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ind w:left="10.999999999999943" w:right="-599.5275590551165" w:firstLine="0"/>
        <w:jc w:val="center"/>
        <w:rPr>
          <w:rFonts w:ascii="Calibri" w:cs="Calibri" w:eastAsia="Calibri" w:hAnsi="Calibri"/>
          <w:color w:val="585858"/>
          <w:sz w:val="7"/>
          <w:szCs w:val="7"/>
        </w:rPr>
      </w:pPr>
      <w:r w:rsidDel="00000000" w:rsidR="00000000" w:rsidRPr="00000000">
        <w:rPr>
          <w:rFonts w:ascii="Calibri" w:cs="Calibri" w:eastAsia="Calibri" w:hAnsi="Calibri"/>
          <w:b w:val="1"/>
          <w:bCs w:val="1"/>
          <w:sz w:val="40"/>
          <w:szCs w:val="40"/>
          <w:rtl w:val="0"/>
        </w:rPr>
        <w:t xml:space="preserve">Julio Min Fei Zhang</w:t>
      </w:r>
      <w:r w:rsidDel="00000000" w:rsidR="00000000" w:rsidRPr="00000000">
        <w:rPr>
          <w:rtl w:val="0"/>
        </w:rPr>
      </w:r>
    </w:p>
    <w:p w:rsidR="00000000" w:rsidDel="00000000" w:rsidP="00000000" w:rsidRDefault="00000000" w:rsidRPr="00000000" w14:paraId="00000002">
      <w:pPr>
        <w:spacing w:line="276" w:lineRule="auto"/>
        <w:ind w:right="-599.5275590551165"/>
        <w:jc w:val="center"/>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New York,  NY,  United States</w:t>
      </w:r>
    </w:p>
    <w:p w:rsidR="00000000" w:rsidDel="00000000" w:rsidP="00000000" w:rsidRDefault="00000000" w:rsidRPr="00000000" w14:paraId="00000003">
      <w:pPr>
        <w:spacing w:line="276" w:lineRule="auto"/>
        <w:ind w:right="-599.5275590551165"/>
        <w:jc w:val="center"/>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Columbia University Mailman School of Public Health</w:t>
      </w:r>
    </w:p>
    <w:p w:rsidR="00000000" w:rsidDel="00000000" w:rsidP="00000000" w:rsidRDefault="00000000" w:rsidRPr="00000000" w14:paraId="00000004">
      <w:pPr>
        <w:spacing w:line="276" w:lineRule="auto"/>
        <w:ind w:right="-599.5275590551165"/>
        <w:jc w:val="center"/>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(646) 351-3312</w:t>
      </w:r>
    </w:p>
    <w:p w:rsidR="00000000" w:rsidDel="00000000" w:rsidP="00000000" w:rsidRDefault="00000000" w:rsidRPr="00000000" w14:paraId="00000005">
      <w:pPr>
        <w:spacing w:line="276" w:lineRule="auto"/>
        <w:ind w:right="-599.5275590551165"/>
        <w:jc w:val="center"/>
        <w:rPr>
          <w:rFonts w:ascii="Calibri" w:cs="Calibri" w:eastAsia="Calibri" w:hAnsi="Calibri"/>
          <w:color w:val="585858"/>
          <w:sz w:val="20"/>
          <w:szCs w:val="20"/>
        </w:rPr>
      </w:pPr>
      <w:hyperlink r:id="rId7">
        <w:r w:rsidDel="00000000" w:rsidR="00000000" w:rsidRPr="00000000">
          <w:rPr>
            <w:rFonts w:ascii="Calibri" w:cs="Calibri" w:eastAsia="Calibri" w:hAnsi="Calibri"/>
            <w:color w:val="1155cc"/>
            <w:sz w:val="20"/>
            <w:szCs w:val="20"/>
            <w:u w:val="single"/>
            <w:rtl w:val="0"/>
          </w:rPr>
          <w:t xml:space="preserve">Google Scholar</w:t>
        </w:r>
      </w:hyperlink>
      <w:r w:rsidDel="00000000" w:rsidR="00000000" w:rsidRPr="00000000">
        <w:rPr>
          <w:rtl w:val="0"/>
        </w:rPr>
      </w:r>
    </w:p>
    <w:p w:rsidR="00000000" w:rsidDel="00000000" w:rsidP="00000000" w:rsidRDefault="00000000" w:rsidRPr="00000000" w14:paraId="00000006">
      <w:pPr>
        <w:spacing w:line="276" w:lineRule="auto"/>
        <w:ind w:right="-599.5275590551165"/>
        <w:jc w:val="center"/>
        <w:rPr>
          <w:rFonts w:ascii="Calibri" w:cs="Calibri" w:eastAsia="Calibri" w:hAnsi="Calibri"/>
          <w:color w:val="585858"/>
          <w:sz w:val="20"/>
          <w:szCs w:val="20"/>
        </w:rPr>
      </w:pPr>
      <w:hyperlink r:id="rId8">
        <w:r w:rsidDel="00000000" w:rsidR="00000000" w:rsidRPr="00000000">
          <w:rPr>
            <w:rFonts w:ascii="Calibri" w:cs="Calibri" w:eastAsia="Calibri" w:hAnsi="Calibri"/>
            <w:color w:val="1155cc"/>
            <w:sz w:val="20"/>
            <w:szCs w:val="20"/>
            <w:u w:val="single"/>
            <w:rtl w:val="0"/>
          </w:rPr>
          <w:t xml:space="preserve">juliozhang107@gmail.com</w:t>
        </w:r>
      </w:hyperlink>
      <w:r w:rsidDel="00000000" w:rsidR="00000000" w:rsidRPr="00000000">
        <w:rPr>
          <w:rtl w:val="0"/>
        </w:rPr>
      </w:r>
    </w:p>
    <w:p w:rsidR="00000000" w:rsidDel="00000000" w:rsidP="00000000" w:rsidRDefault="00000000" w:rsidRPr="00000000" w14:paraId="00000007">
      <w:pPr>
        <w:spacing w:before="225" w:lineRule="auto"/>
        <w:ind w:right="-32.5984251968498"/>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EDUCATION</w:t>
      </w:r>
    </w:p>
    <w:p w:rsidR="00000000" w:rsidDel="00000000" w:rsidP="00000000" w:rsidRDefault="00000000" w:rsidRPr="00000000" w14:paraId="00000008">
      <w:pPr>
        <w:spacing w:before="5" w:lineRule="auto"/>
        <w:ind w:right="-32.5984251968498"/>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p>
    <w:p w:rsidR="00000000" w:rsidDel="00000000" w:rsidP="00000000" w:rsidRDefault="00000000" w:rsidRPr="00000000" w14:paraId="00000009">
      <w:pPr>
        <w:tabs>
          <w:tab w:val="left" w:leader="none" w:pos="1980"/>
        </w:tabs>
        <w:spacing w:before="160"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2026 - 2027</w:t>
        <w:tab/>
      </w:r>
      <w:r w:rsidDel="00000000" w:rsidR="00000000" w:rsidRPr="00000000">
        <w:rPr>
          <w:rFonts w:ascii="Calibri" w:cs="Calibri" w:eastAsia="Calibri" w:hAnsi="Calibri"/>
          <w:b w:val="1"/>
          <w:bCs w:val="1"/>
          <w:sz w:val="20"/>
          <w:szCs w:val="20"/>
          <w:rtl w:val="0"/>
        </w:rPr>
        <w:t xml:space="preserve">Research Fellowship in Radiology</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University of Florida - USA</w:t>
      </w:r>
    </w:p>
    <w:p w:rsidR="00000000" w:rsidDel="00000000" w:rsidP="00000000" w:rsidRDefault="00000000" w:rsidRPr="00000000" w14:paraId="0000000A">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Research fellowship in the Department of Radiology under the mentorship of Dr. Bruno Hochhegger. Focus includes multimodal predictive modeling and opportunistic screening for lung cancer.</w:t>
      </w:r>
    </w:p>
    <w:p w:rsidR="00000000" w:rsidDel="00000000" w:rsidP="00000000" w:rsidRDefault="00000000" w:rsidRPr="00000000" w14:paraId="0000000B">
      <w:pPr>
        <w:tabs>
          <w:tab w:val="left" w:leader="none" w:pos="1980"/>
        </w:tabs>
        <w:spacing w:before="160"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2025 - 2026</w:t>
      </w:r>
      <w:r w:rsidDel="00000000" w:rsidR="00000000" w:rsidRPr="00000000">
        <w:rPr>
          <w:rFonts w:ascii="Calibri" w:cs="Calibri" w:eastAsia="Calibri" w:hAnsi="Calibri"/>
          <w:b w:val="1"/>
          <w:bCs w:val="1"/>
          <w:sz w:val="20"/>
          <w:szCs w:val="20"/>
          <w:rtl w:val="0"/>
        </w:rPr>
        <w:tab/>
        <w:t xml:space="preserve">Master's in Public Health (MPH),</w:t>
      </w:r>
      <w:r w:rsidDel="00000000" w:rsidR="00000000" w:rsidRPr="00000000">
        <w:rPr>
          <w:rFonts w:ascii="Calibri" w:cs="Calibri" w:eastAsia="Calibri" w:hAnsi="Calibri"/>
          <w:i w:val="1"/>
          <w:iCs w:val="1"/>
          <w:color w:val="404040"/>
          <w:sz w:val="20"/>
          <w:szCs w:val="20"/>
          <w:rtl w:val="0"/>
        </w:rPr>
        <w:t xml:space="preserve">  Columbia University Mailman School of Public Health - USA</w:t>
      </w:r>
    </w:p>
    <w:p w:rsidR="00000000" w:rsidDel="00000000" w:rsidP="00000000" w:rsidRDefault="00000000" w:rsidRPr="00000000" w14:paraId="0000000C">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Focused on Global Health and Health Policy, this program combines qualitative and quantitative training in epidemiology, with coursework in health systems management and public policy. </w:t>
      </w:r>
    </w:p>
    <w:p w:rsidR="00000000" w:rsidDel="00000000" w:rsidP="00000000" w:rsidRDefault="00000000" w:rsidRPr="00000000" w14:paraId="0000000D">
      <w:pPr>
        <w:tabs>
          <w:tab w:val="left" w:leader="none" w:pos="1980"/>
        </w:tabs>
        <w:spacing w:before="160"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2019 - 2024</w:t>
      </w:r>
      <w:r w:rsidDel="00000000" w:rsidR="00000000" w:rsidRPr="00000000">
        <w:rPr>
          <w:rFonts w:ascii="Calibri" w:cs="Calibri" w:eastAsia="Calibri" w:hAnsi="Calibri"/>
          <w:b w:val="1"/>
          <w:bCs w:val="1"/>
          <w:sz w:val="20"/>
          <w:szCs w:val="20"/>
          <w:rtl w:val="0"/>
        </w:rPr>
        <w:tab/>
        <w:t xml:space="preserve">Medical Doctor (MD),</w:t>
      </w:r>
      <w:r w:rsidDel="00000000" w:rsidR="00000000" w:rsidRPr="00000000">
        <w:rPr>
          <w:rFonts w:ascii="Calibri" w:cs="Calibri" w:eastAsia="Calibri" w:hAnsi="Calibri"/>
          <w:i w:val="1"/>
          <w:iCs w:val="1"/>
          <w:color w:val="404040"/>
          <w:sz w:val="20"/>
          <w:szCs w:val="20"/>
          <w:rtl w:val="0"/>
        </w:rPr>
        <w:t xml:space="preserve"> University of São Paulo - Brazil &amp; University of Lisbon - Portugal</w:t>
      </w:r>
    </w:p>
    <w:p w:rsidR="00000000" w:rsidDel="00000000" w:rsidP="00000000" w:rsidRDefault="00000000" w:rsidRPr="00000000" w14:paraId="0000000E">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Graduated from the University of São Paulo (USP), best medical university in Latin America according to EduRank. In 2019, the acceptance rate for the medical school was 0.87%. The medical degree was also officially recognized by the University of Lisbon, Portugal, via a bilateral agreement.</w:t>
      </w:r>
    </w:p>
    <w:p w:rsidR="00000000" w:rsidDel="00000000" w:rsidP="00000000" w:rsidRDefault="00000000" w:rsidRPr="00000000" w14:paraId="0000000F">
      <w:pPr>
        <w:tabs>
          <w:tab w:val="left" w:leader="none" w:pos="1980"/>
        </w:tabs>
        <w:spacing w:before="160"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2017 - 2018</w:t>
      </w:r>
      <w:r w:rsidDel="00000000" w:rsidR="00000000" w:rsidRPr="00000000">
        <w:rPr>
          <w:rFonts w:ascii="Calibri" w:cs="Calibri" w:eastAsia="Calibri" w:hAnsi="Calibri"/>
          <w:b w:val="1"/>
          <w:bCs w:val="1"/>
          <w:sz w:val="20"/>
          <w:szCs w:val="20"/>
          <w:rtl w:val="0"/>
        </w:rPr>
        <w:tab/>
        <w:t xml:space="preserve">Bachelor in Business &amp; Administration, </w:t>
      </w:r>
      <w:r w:rsidDel="00000000" w:rsidR="00000000" w:rsidRPr="00000000">
        <w:rPr>
          <w:rFonts w:ascii="Calibri" w:cs="Calibri" w:eastAsia="Calibri" w:hAnsi="Calibri"/>
          <w:i w:val="1"/>
          <w:iCs w:val="1"/>
          <w:color w:val="404040"/>
          <w:sz w:val="20"/>
          <w:szCs w:val="20"/>
          <w:rtl w:val="0"/>
        </w:rPr>
        <w:t xml:space="preserve">School of Economics, Business Administration University of </w:t>
        <w:tab/>
        <w:tab/>
        <w:t xml:space="preserve">São Paulo (FEA-USP)- Brazil</w:t>
      </w:r>
    </w:p>
    <w:p w:rsidR="00000000" w:rsidDel="00000000" w:rsidP="00000000" w:rsidRDefault="00000000" w:rsidRPr="00000000" w14:paraId="00000010">
      <w:pPr>
        <w:spacing w:before="240" w:lineRule="auto"/>
        <w:ind w:right="-32.5984251968498"/>
        <w:rPr>
          <w:rFonts w:ascii="Calibri" w:cs="Calibri" w:eastAsia="Calibri" w:hAnsi="Calibri"/>
          <w:b w:val="1"/>
          <w:bCs w:val="1"/>
          <w:color w:val="6aa84f"/>
          <w:sz w:val="18"/>
          <w:szCs w:val="18"/>
        </w:rPr>
      </w:pPr>
      <w:r w:rsidDel="00000000" w:rsidR="00000000" w:rsidRPr="00000000">
        <w:rPr>
          <w:rFonts w:ascii="Calibri" w:cs="Calibri" w:eastAsia="Calibri" w:hAnsi="Calibri"/>
          <w:b w:val="1"/>
          <w:bCs w:val="1"/>
          <w:color w:val="3c78d8"/>
          <w:sz w:val="24"/>
          <w:szCs w:val="24"/>
          <w:rtl w:val="0"/>
        </w:rPr>
        <w:t xml:space="preserve">PUBLICATIONS</w:t>
      </w:r>
      <w:r w:rsidDel="00000000" w:rsidR="00000000" w:rsidRPr="00000000">
        <w:rPr>
          <w:rtl w:val="0"/>
        </w:rPr>
      </w:r>
    </w:p>
    <w:p w:rsidR="00000000" w:rsidDel="00000000" w:rsidP="00000000" w:rsidRDefault="00000000" w:rsidRPr="00000000" w14:paraId="00000011">
      <w:pPr>
        <w:spacing w:before="5" w:lineRule="auto"/>
        <w:ind w:right="-32.5984251968498"/>
        <w:jc w:val="both"/>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p>
    <w:p w:rsidR="00000000" w:rsidDel="00000000" w:rsidP="00000000" w:rsidRDefault="00000000" w:rsidRPr="00000000" w14:paraId="00000012">
      <w:pPr>
        <w:spacing w:before="5" w:lineRule="auto"/>
        <w:ind w:right="-32.5984251968498"/>
        <w:jc w:val="both"/>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13">
      <w:pPr>
        <w:spacing w:before="5"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b w:val="1"/>
          <w:bCs w:val="1"/>
          <w:color w:val="3c78d8"/>
          <w:rtl w:val="0"/>
        </w:rPr>
        <w:t xml:space="preserve">Peer-Reviewed Publications</w:t>
      </w:r>
      <w:r w:rsidDel="00000000" w:rsidR="00000000" w:rsidRPr="00000000">
        <w:rPr>
          <w:rtl w:val="0"/>
        </w:rPr>
      </w:r>
    </w:p>
    <w:p w:rsidR="00000000" w:rsidDel="00000000" w:rsidP="00000000" w:rsidRDefault="00000000" w:rsidRPr="00000000" w14:paraId="00000014">
      <w:pPr>
        <w:numPr>
          <w:ilvl w:val="0"/>
          <w:numId w:val="2"/>
        </w:numPr>
        <w:spacing w:after="0" w:afterAutospacing="0" w:before="12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Hochhegger, B., </w:t>
      </w:r>
      <w:r w:rsidDel="00000000" w:rsidR="00000000" w:rsidRPr="00000000">
        <w:rPr>
          <w:rFonts w:ascii="Calibri" w:cs="Calibri" w:eastAsia="Calibri" w:hAnsi="Calibri"/>
          <w:b w:val="1"/>
          <w:bCs w:val="1"/>
          <w:color w:val="585858"/>
          <w:sz w:val="20"/>
          <w:szCs w:val="20"/>
          <w:rtl w:val="0"/>
        </w:rPr>
        <w:t xml:space="preserve">Zhang, J. M. F.</w:t>
      </w:r>
      <w:r w:rsidDel="00000000" w:rsidR="00000000" w:rsidRPr="00000000">
        <w:rPr>
          <w:rFonts w:ascii="Calibri" w:cs="Calibri" w:eastAsia="Calibri" w:hAnsi="Calibri"/>
          <w:color w:val="585858"/>
          <w:sz w:val="20"/>
          <w:szCs w:val="20"/>
          <w:rtl w:val="0"/>
        </w:rPr>
        <w:t xml:space="preserve">, da Fonseca, J. M., Bergmann, L., Biederer, J., Altmayer, S., Hochhegger, D., &amp; Ackman, J. B. </w:t>
      </w:r>
      <w:r w:rsidDel="00000000" w:rsidR="00000000" w:rsidRPr="00000000">
        <w:rPr>
          <w:rFonts w:ascii="Calibri" w:cs="Calibri" w:eastAsia="Calibri" w:hAnsi="Calibri"/>
          <w:b w:val="1"/>
          <w:bCs w:val="1"/>
          <w:color w:val="585858"/>
          <w:sz w:val="20"/>
          <w:szCs w:val="20"/>
          <w:rtl w:val="0"/>
        </w:rPr>
        <w:t xml:space="preserve">Evolving Indications, Technical Quality, Diagnostic Outcomes, and Utilization Patterns of Chest Magnetic Resonance Imaging: A Quaternary Care Center Experience With 3730 Patients Over 25 Years. Journal of Thoracic Imaging.</w:t>
      </w:r>
      <w:r w:rsidDel="00000000" w:rsidR="00000000" w:rsidRPr="00000000">
        <w:rPr>
          <w:rFonts w:ascii="Calibri" w:cs="Calibri" w:eastAsia="Calibri" w:hAnsi="Calibri"/>
          <w:color w:val="585858"/>
          <w:sz w:val="20"/>
          <w:szCs w:val="20"/>
          <w:rtl w:val="0"/>
        </w:rPr>
        <w:t xml:space="preserve"> Published online August 4, 2026. </w:t>
      </w:r>
      <w:hyperlink r:id="rId9">
        <w:r w:rsidDel="00000000" w:rsidR="00000000" w:rsidRPr="00000000">
          <w:rPr>
            <w:rFonts w:ascii="Calibri" w:cs="Calibri" w:eastAsia="Calibri" w:hAnsi="Calibri"/>
            <w:color w:val="1155cc"/>
            <w:sz w:val="20"/>
            <w:szCs w:val="20"/>
            <w:u w:val="single"/>
            <w:rtl w:val="0"/>
          </w:rPr>
          <w:t xml:space="preserve">https://doi.org/10.1097/RTI.0000000000000899</w:t>
        </w:r>
      </w:hyperlink>
      <w:r w:rsidDel="00000000" w:rsidR="00000000" w:rsidRPr="00000000">
        <w:rPr>
          <w:rtl w:val="0"/>
        </w:rPr>
      </w:r>
    </w:p>
    <w:p w:rsidR="00000000" w:rsidDel="00000000" w:rsidP="00000000" w:rsidRDefault="00000000" w:rsidRPr="00000000" w14:paraId="00000015">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GBD 2023 LDL Cholesterol Collaborators. </w:t>
      </w:r>
      <w:r w:rsidDel="00000000" w:rsidR="00000000" w:rsidRPr="00000000">
        <w:rPr>
          <w:rFonts w:ascii="Calibri" w:cs="Calibri" w:eastAsia="Calibri" w:hAnsi="Calibri"/>
          <w:b w:val="1"/>
          <w:bCs w:val="1"/>
          <w:color w:val="585858"/>
          <w:sz w:val="20"/>
          <w:szCs w:val="20"/>
          <w:rtl w:val="0"/>
        </w:rPr>
        <w:t xml:space="preserve">Global Burden of Elevated LDL-C: Findings From the Global Burden of Disease Study 2023.</w:t>
      </w:r>
      <w:r w:rsidDel="00000000" w:rsidR="00000000" w:rsidRPr="00000000">
        <w:rPr>
          <w:rFonts w:ascii="Calibri" w:cs="Calibri" w:eastAsia="Calibri" w:hAnsi="Calibri"/>
          <w:color w:val="585858"/>
          <w:sz w:val="20"/>
          <w:szCs w:val="20"/>
          <w:rtl w:val="0"/>
        </w:rPr>
        <w:t xml:space="preserve"> JAMA. Published online July 29, 2026. doi:10.1001/jama.2026.8628</w:t>
      </w:r>
    </w:p>
    <w:p w:rsidR="00000000" w:rsidDel="00000000" w:rsidP="00000000" w:rsidRDefault="00000000" w:rsidRPr="00000000" w14:paraId="00000016">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b w:val="1"/>
          <w:bCs w:val="1"/>
          <w:color w:val="585858"/>
          <w:sz w:val="20"/>
          <w:szCs w:val="20"/>
          <w:rtl w:val="0"/>
        </w:rPr>
        <w:t xml:space="preserve">Zhang, J. M.</w:t>
      </w:r>
      <w:r w:rsidDel="00000000" w:rsidR="00000000" w:rsidRPr="00000000">
        <w:rPr>
          <w:rFonts w:ascii="Calibri" w:cs="Calibri" w:eastAsia="Calibri" w:hAnsi="Calibri"/>
          <w:color w:val="585858"/>
          <w:sz w:val="20"/>
          <w:szCs w:val="20"/>
          <w:rtl w:val="0"/>
        </w:rPr>
        <w:t xml:space="preserve">, Leite, M., Santos, C. B., Pessôa, F. D., Tuan, W.. </w:t>
      </w:r>
      <w:r w:rsidDel="00000000" w:rsidR="00000000" w:rsidRPr="00000000">
        <w:rPr>
          <w:rFonts w:ascii="Calibri" w:cs="Calibri" w:eastAsia="Calibri" w:hAnsi="Calibri"/>
          <w:b w:val="1"/>
          <w:bCs w:val="1"/>
          <w:color w:val="585858"/>
          <w:sz w:val="20"/>
          <w:szCs w:val="20"/>
          <w:rtl w:val="0"/>
        </w:rPr>
        <w:t xml:space="preserve">Large Language Models and Primary Care: A Scoping Review</w:t>
      </w:r>
      <w:r w:rsidDel="00000000" w:rsidR="00000000" w:rsidRPr="00000000">
        <w:rPr>
          <w:rFonts w:ascii="Calibri" w:cs="Calibri" w:eastAsia="Calibri" w:hAnsi="Calibri"/>
          <w:color w:val="585858"/>
          <w:sz w:val="20"/>
          <w:szCs w:val="20"/>
          <w:rtl w:val="0"/>
        </w:rPr>
        <w:t xml:space="preserve">. Full Index. Retrieved June 3, 2026, from </w:t>
      </w:r>
      <w:hyperlink r:id="rId10">
        <w:r w:rsidDel="00000000" w:rsidR="00000000" w:rsidRPr="00000000">
          <w:rPr>
            <w:rFonts w:ascii="Calibri" w:cs="Calibri" w:eastAsia="Calibri" w:hAnsi="Calibri"/>
            <w:color w:val="1155cc"/>
            <w:sz w:val="20"/>
            <w:szCs w:val="20"/>
            <w:u w:val="single"/>
            <w:rtl w:val="0"/>
          </w:rPr>
          <w:t xml:space="preserve">https://pubmed.ncbi.nlm.nih.gov/42317827/</w:t>
        </w:r>
      </w:hyperlink>
      <w:r w:rsidDel="00000000" w:rsidR="00000000" w:rsidRPr="00000000">
        <w:rPr>
          <w:rtl w:val="0"/>
        </w:rPr>
      </w:r>
    </w:p>
    <w:p w:rsidR="00000000" w:rsidDel="00000000" w:rsidP="00000000" w:rsidRDefault="00000000" w:rsidRPr="00000000" w14:paraId="00000017">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GBD 2023 TB HIV Collaborators (2026). </w:t>
      </w:r>
      <w:r w:rsidDel="00000000" w:rsidR="00000000" w:rsidRPr="00000000">
        <w:rPr>
          <w:rFonts w:ascii="Calibri" w:cs="Calibri" w:eastAsia="Calibri" w:hAnsi="Calibri"/>
          <w:b w:val="1"/>
          <w:bCs w:val="1"/>
          <w:color w:val="585858"/>
          <w:sz w:val="20"/>
          <w:szCs w:val="20"/>
          <w:rtl w:val="0"/>
        </w:rPr>
        <w:t xml:space="preserve">Global, regional, and national burden of tuberculosis and multidrug-resistant tuberculosis by HIV status, 1990-2023: a systematic analysis for the Global Burden of Disease Study 2023. </w:t>
      </w:r>
      <w:r w:rsidDel="00000000" w:rsidR="00000000" w:rsidRPr="00000000">
        <w:rPr>
          <w:rFonts w:ascii="Calibri" w:cs="Calibri" w:eastAsia="Calibri" w:hAnsi="Calibri"/>
          <w:color w:val="585858"/>
          <w:sz w:val="20"/>
          <w:szCs w:val="20"/>
          <w:rtl w:val="0"/>
        </w:rPr>
        <w:t xml:space="preserve">The Lancet. Infectious diseases, S1473-3099(26)00295-1. Advance online publication. </w:t>
      </w:r>
      <w:hyperlink r:id="rId11">
        <w:r w:rsidDel="00000000" w:rsidR="00000000" w:rsidRPr="00000000">
          <w:rPr>
            <w:rFonts w:ascii="Calibri" w:cs="Calibri" w:eastAsia="Calibri" w:hAnsi="Calibri"/>
            <w:color w:val="1155cc"/>
            <w:sz w:val="20"/>
            <w:szCs w:val="20"/>
            <w:u w:val="single"/>
            <w:rtl w:val="0"/>
          </w:rPr>
          <w:t xml:space="preserve">https://doi.org/10.1016/S1473-3099(26)00295-1</w:t>
        </w:r>
      </w:hyperlink>
      <w:r w:rsidDel="00000000" w:rsidR="00000000" w:rsidRPr="00000000">
        <w:rPr>
          <w:rtl w:val="0"/>
        </w:rPr>
      </w:r>
    </w:p>
    <w:p w:rsidR="00000000" w:rsidDel="00000000" w:rsidP="00000000" w:rsidRDefault="00000000" w:rsidRPr="00000000" w14:paraId="00000018">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GBD 2023 Diarrhoeal Disease and Enteric Infectious Diseases Collaborators.</w:t>
      </w:r>
      <w:r w:rsidDel="00000000" w:rsidR="00000000" w:rsidRPr="00000000">
        <w:rPr>
          <w:rFonts w:ascii="Calibri" w:cs="Calibri" w:eastAsia="Calibri" w:hAnsi="Calibri"/>
          <w:b w:val="1"/>
          <w:bCs w:val="1"/>
          <w:color w:val="585858"/>
          <w:sz w:val="20"/>
          <w:szCs w:val="20"/>
          <w:rtl w:val="0"/>
        </w:rPr>
        <w:t xml:space="preserve"> Global burden of enteric infectious diseases, diarrhoeal diseases, and corresponding aetiologies, 1990-2023: a systematic analysis for the Global Burden of Disease Study 2023</w:t>
      </w:r>
      <w:r w:rsidDel="00000000" w:rsidR="00000000" w:rsidRPr="00000000">
        <w:rPr>
          <w:rFonts w:ascii="Calibri" w:cs="Calibri" w:eastAsia="Calibri" w:hAnsi="Calibri"/>
          <w:color w:val="585858"/>
          <w:sz w:val="20"/>
          <w:szCs w:val="20"/>
          <w:rtl w:val="0"/>
        </w:rPr>
        <w:t xml:space="preserve">. Lancet Infect Dis. 2026 Jun 2:S1473-3099(26)00194-5. </w:t>
      </w:r>
      <w:hyperlink r:id="rId12">
        <w:r w:rsidDel="00000000" w:rsidR="00000000" w:rsidRPr="00000000">
          <w:rPr>
            <w:rFonts w:ascii="Calibri" w:cs="Calibri" w:eastAsia="Calibri" w:hAnsi="Calibri"/>
            <w:color w:val="1155cc"/>
            <w:sz w:val="20"/>
            <w:szCs w:val="20"/>
            <w:u w:val="single"/>
            <w:rtl w:val="0"/>
          </w:rPr>
          <w:t xml:space="preserve">https://doi.org/10.1016/S1473-3099(26)00194-5</w:t>
        </w:r>
      </w:hyperlink>
      <w:r w:rsidDel="00000000" w:rsidR="00000000" w:rsidRPr="00000000">
        <w:rPr>
          <w:rtl w:val="0"/>
        </w:rPr>
      </w:r>
    </w:p>
    <w:p w:rsidR="00000000" w:rsidDel="00000000" w:rsidP="00000000" w:rsidRDefault="00000000" w:rsidRPr="00000000" w14:paraId="00000019">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GBD 2023 Mental Disorder Collaborators. </w:t>
      </w:r>
      <w:r w:rsidDel="00000000" w:rsidR="00000000" w:rsidRPr="00000000">
        <w:rPr>
          <w:rFonts w:ascii="Calibri" w:cs="Calibri" w:eastAsia="Calibri" w:hAnsi="Calibri"/>
          <w:b w:val="1"/>
          <w:bCs w:val="1"/>
          <w:color w:val="585858"/>
          <w:sz w:val="20"/>
          <w:szCs w:val="20"/>
          <w:rtl w:val="0"/>
        </w:rPr>
        <w:t xml:space="preserve">Updated trends in the global prevalence and burden of mental disorders, 1990-2023: a systematic analysis for the Global Burden of Disease Study 2023</w:t>
      </w:r>
      <w:r w:rsidDel="00000000" w:rsidR="00000000" w:rsidRPr="00000000">
        <w:rPr>
          <w:rFonts w:ascii="Calibri" w:cs="Calibri" w:eastAsia="Calibri" w:hAnsi="Calibri"/>
          <w:color w:val="585858"/>
          <w:sz w:val="20"/>
          <w:szCs w:val="20"/>
          <w:rtl w:val="0"/>
        </w:rPr>
        <w:t xml:space="preserve">. Lancet. 2026 May 23;407(10543):2040-2064. </w:t>
      </w:r>
      <w:hyperlink r:id="rId13">
        <w:r w:rsidDel="00000000" w:rsidR="00000000" w:rsidRPr="00000000">
          <w:rPr>
            <w:rFonts w:ascii="Calibri" w:cs="Calibri" w:eastAsia="Calibri" w:hAnsi="Calibri"/>
            <w:color w:val="1155cc"/>
            <w:sz w:val="20"/>
            <w:szCs w:val="20"/>
            <w:u w:val="single"/>
            <w:rtl w:val="0"/>
          </w:rPr>
          <w:t xml:space="preserve">https://doi: 10.1016/S0140-6736(26)00519-2</w:t>
        </w:r>
      </w:hyperlink>
      <w:r w:rsidDel="00000000" w:rsidR="00000000" w:rsidRPr="00000000">
        <w:rPr>
          <w:rtl w:val="0"/>
        </w:rPr>
      </w:r>
    </w:p>
    <w:p w:rsidR="00000000" w:rsidDel="00000000" w:rsidP="00000000" w:rsidRDefault="00000000" w:rsidRPr="00000000" w14:paraId="0000001A">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GBD 2023 Maternal Mortality Collaborators. </w:t>
      </w:r>
      <w:r w:rsidDel="00000000" w:rsidR="00000000" w:rsidRPr="00000000">
        <w:rPr>
          <w:rFonts w:ascii="Calibri" w:cs="Calibri" w:eastAsia="Calibri" w:hAnsi="Calibri"/>
          <w:b w:val="1"/>
          <w:bCs w:val="1"/>
          <w:color w:val="585858"/>
          <w:sz w:val="20"/>
          <w:szCs w:val="20"/>
          <w:rtl w:val="0"/>
        </w:rPr>
        <w:t xml:space="preserve">Global, regional, and national levels and trends in maternal mortality, progress towards the Sustainable Development Goals, and mortality from COVID-19 infection in pregnant women, 1990–2023: a systematic analysis for the Global Burden of Disease Study 2023</w:t>
      </w:r>
      <w:r w:rsidDel="00000000" w:rsidR="00000000" w:rsidRPr="00000000">
        <w:rPr>
          <w:rFonts w:ascii="Calibri" w:cs="Calibri" w:eastAsia="Calibri" w:hAnsi="Calibri"/>
          <w:color w:val="585858"/>
          <w:sz w:val="20"/>
          <w:szCs w:val="20"/>
          <w:rtl w:val="0"/>
        </w:rPr>
        <w:t xml:space="preserve"> .The Lancet Obstetrics, Gynaecology, &amp; Women’s Health, 2026; </w:t>
      </w:r>
      <w:hyperlink r:id="rId14">
        <w:r w:rsidDel="00000000" w:rsidR="00000000" w:rsidRPr="00000000">
          <w:rPr>
            <w:rFonts w:ascii="Calibri" w:cs="Calibri" w:eastAsia="Calibri" w:hAnsi="Calibri"/>
            <w:color w:val="1155cc"/>
            <w:sz w:val="20"/>
            <w:szCs w:val="20"/>
            <w:u w:val="single"/>
            <w:rtl w:val="0"/>
          </w:rPr>
          <w:t xml:space="preserve">https://doi.org/10.1016/S3050-5038(26)00047-6</w:t>
        </w:r>
      </w:hyperlink>
      <w:r w:rsidDel="00000000" w:rsidR="00000000" w:rsidRPr="00000000">
        <w:rPr>
          <w:rtl w:val="0"/>
        </w:rPr>
      </w:r>
    </w:p>
    <w:p w:rsidR="00000000" w:rsidDel="00000000" w:rsidP="00000000" w:rsidRDefault="00000000" w:rsidRPr="00000000" w14:paraId="0000001B">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GBD 2023 Meningitis &amp; Antimicrobial Resistance Collaborators. </w:t>
      </w:r>
      <w:r w:rsidDel="00000000" w:rsidR="00000000" w:rsidRPr="00000000">
        <w:rPr>
          <w:rFonts w:ascii="Calibri" w:cs="Calibri" w:eastAsia="Calibri" w:hAnsi="Calibri"/>
          <w:b w:val="1"/>
          <w:bCs w:val="1"/>
          <w:color w:val="585858"/>
          <w:sz w:val="20"/>
          <w:szCs w:val="20"/>
          <w:rtl w:val="0"/>
        </w:rPr>
        <w:t xml:space="preserve">Global, regional, and national burden of meningitis, its risk factors, and aetiologies, 1990–2023: a systematic analysis for the Global Burden of Disease Study 2023</w:t>
      </w:r>
      <w:r w:rsidDel="00000000" w:rsidR="00000000" w:rsidRPr="00000000">
        <w:rPr>
          <w:rFonts w:ascii="Calibri" w:cs="Calibri" w:eastAsia="Calibri" w:hAnsi="Calibri"/>
          <w:color w:val="585858"/>
          <w:sz w:val="20"/>
          <w:szCs w:val="20"/>
          <w:rtl w:val="0"/>
        </w:rPr>
        <w:t xml:space="preserve">. The Lancet Neurology, 2026; </w:t>
      </w:r>
      <w:hyperlink r:id="rId15">
        <w:r w:rsidDel="00000000" w:rsidR="00000000" w:rsidRPr="00000000">
          <w:rPr>
            <w:rFonts w:ascii="Calibri" w:cs="Calibri" w:eastAsia="Calibri" w:hAnsi="Calibri"/>
            <w:color w:val="1155cc"/>
            <w:sz w:val="20"/>
            <w:szCs w:val="20"/>
            <w:u w:val="single"/>
            <w:rtl w:val="0"/>
          </w:rPr>
          <w:t xml:space="preserve">https://doi: 10.1016/S1474-4422(26)00101-8</w:t>
        </w:r>
      </w:hyperlink>
      <w:r w:rsidDel="00000000" w:rsidR="00000000" w:rsidRPr="00000000">
        <w:rPr>
          <w:rtl w:val="0"/>
        </w:rPr>
      </w:r>
    </w:p>
    <w:p w:rsidR="00000000" w:rsidDel="00000000" w:rsidP="00000000" w:rsidRDefault="00000000" w:rsidRPr="00000000" w14:paraId="0000001C">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GBD 2023 Causes of Death Collaborators.</w:t>
      </w:r>
      <w:r w:rsidDel="00000000" w:rsidR="00000000" w:rsidRPr="00000000">
        <w:rPr>
          <w:rFonts w:ascii="Calibri" w:cs="Calibri" w:eastAsia="Calibri" w:hAnsi="Calibri"/>
          <w:b w:val="1"/>
          <w:bCs w:val="1"/>
          <w:color w:val="585858"/>
          <w:sz w:val="20"/>
          <w:szCs w:val="20"/>
          <w:rtl w:val="0"/>
        </w:rPr>
        <w:t xml:space="preserve"> Global burden of 292 causes of death in 204 countries and territories and 660 subnational locations, 1990-2023: a systematic analysis for the Global Burden of Disease Study 2023</w:t>
      </w:r>
      <w:r w:rsidDel="00000000" w:rsidR="00000000" w:rsidRPr="00000000">
        <w:rPr>
          <w:rFonts w:ascii="Calibri" w:cs="Calibri" w:eastAsia="Calibri" w:hAnsi="Calibri"/>
          <w:color w:val="585858"/>
          <w:sz w:val="20"/>
          <w:szCs w:val="20"/>
          <w:rtl w:val="0"/>
        </w:rPr>
        <w:t xml:space="preserve">. Lancet (London, England), 406(10513), 1811–1872. </w:t>
      </w:r>
      <w:hyperlink r:id="rId16">
        <w:r w:rsidDel="00000000" w:rsidR="00000000" w:rsidRPr="00000000">
          <w:rPr>
            <w:rFonts w:ascii="Calibri" w:cs="Calibri" w:eastAsia="Calibri" w:hAnsi="Calibri"/>
            <w:color w:val="1155cc"/>
            <w:sz w:val="20"/>
            <w:szCs w:val="20"/>
            <w:u w:val="single"/>
            <w:rtl w:val="0"/>
          </w:rPr>
          <w:t xml:space="preserve">https://doi.org/10.1016/S0140-6736(25)01917-8</w:t>
        </w:r>
      </w:hyperlink>
      <w:r w:rsidDel="00000000" w:rsidR="00000000" w:rsidRPr="00000000">
        <w:rPr>
          <w:rtl w:val="0"/>
        </w:rPr>
      </w:r>
    </w:p>
    <w:p w:rsidR="00000000" w:rsidDel="00000000" w:rsidP="00000000" w:rsidRDefault="00000000" w:rsidRPr="00000000" w14:paraId="0000001D">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Provinciatto, H., Moreira, M.V.B., Neves, G.R. et al. </w:t>
      </w:r>
      <w:r w:rsidDel="00000000" w:rsidR="00000000" w:rsidRPr="00000000">
        <w:rPr>
          <w:rFonts w:ascii="Calibri" w:cs="Calibri" w:eastAsia="Calibri" w:hAnsi="Calibri"/>
          <w:b w:val="1"/>
          <w:bCs w:val="1"/>
          <w:color w:val="585858"/>
          <w:sz w:val="20"/>
          <w:szCs w:val="20"/>
          <w:rtl w:val="0"/>
        </w:rPr>
        <w:t xml:space="preserve">Levothyroxine for subclinical hypothyroidism during pregnancy: an updated systematic review and meta-analysis of randomized controlled trials</w:t>
      </w:r>
      <w:r w:rsidDel="00000000" w:rsidR="00000000" w:rsidRPr="00000000">
        <w:rPr>
          <w:rFonts w:ascii="Calibri" w:cs="Calibri" w:eastAsia="Calibri" w:hAnsi="Calibri"/>
          <w:color w:val="585858"/>
          <w:sz w:val="20"/>
          <w:szCs w:val="20"/>
          <w:rtl w:val="0"/>
        </w:rPr>
        <w:t xml:space="preserve">. Arch Gynecol Obstet 309, 2387–2393 (2024). </w:t>
      </w:r>
      <w:hyperlink r:id="rId17">
        <w:r w:rsidDel="00000000" w:rsidR="00000000" w:rsidRPr="00000000">
          <w:rPr>
            <w:rFonts w:ascii="Calibri" w:cs="Calibri" w:eastAsia="Calibri" w:hAnsi="Calibri"/>
            <w:color w:val="1155cc"/>
            <w:sz w:val="20"/>
            <w:szCs w:val="20"/>
            <w:u w:val="single"/>
            <w:rtl w:val="0"/>
          </w:rPr>
          <w:t xml:space="preserve">https://doi.org/10.1007/s00404-024-07512-3</w:t>
        </w:r>
      </w:hyperlink>
      <w:r w:rsidDel="00000000" w:rsidR="00000000" w:rsidRPr="00000000">
        <w:rPr>
          <w:rtl w:val="0"/>
        </w:rPr>
      </w:r>
    </w:p>
    <w:p w:rsidR="00000000" w:rsidDel="00000000" w:rsidP="00000000" w:rsidRDefault="00000000" w:rsidRPr="00000000" w14:paraId="0000001E">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b w:val="1"/>
          <w:bCs w:val="1"/>
          <w:color w:val="585858"/>
          <w:sz w:val="20"/>
          <w:szCs w:val="20"/>
          <w:rtl w:val="0"/>
        </w:rPr>
        <w:t xml:space="preserve">Zhang JMF</w:t>
      </w:r>
      <w:r w:rsidDel="00000000" w:rsidR="00000000" w:rsidRPr="00000000">
        <w:rPr>
          <w:rFonts w:ascii="Calibri" w:cs="Calibri" w:eastAsia="Calibri" w:hAnsi="Calibri"/>
          <w:color w:val="585858"/>
          <w:sz w:val="20"/>
          <w:szCs w:val="20"/>
          <w:rtl w:val="0"/>
        </w:rPr>
        <w:t xml:space="preserve">, Andrade AEC de, Machado FAM, Ghilardi LB, Almeida BM, Falararo BVBP, et al. </w:t>
      </w:r>
      <w:r w:rsidDel="00000000" w:rsidR="00000000" w:rsidRPr="00000000">
        <w:rPr>
          <w:rFonts w:ascii="Calibri" w:cs="Calibri" w:eastAsia="Calibri" w:hAnsi="Calibri"/>
          <w:b w:val="1"/>
          <w:bCs w:val="1"/>
          <w:color w:val="585858"/>
          <w:sz w:val="20"/>
          <w:szCs w:val="20"/>
          <w:rtl w:val="0"/>
        </w:rPr>
        <w:t xml:space="preserve">Development of an air purifier with UVC radiation and HEPA filter in the context of COVID-19</w:t>
      </w:r>
      <w:r w:rsidDel="00000000" w:rsidR="00000000" w:rsidRPr="00000000">
        <w:rPr>
          <w:rFonts w:ascii="Calibri" w:cs="Calibri" w:eastAsia="Calibri" w:hAnsi="Calibri"/>
          <w:color w:val="585858"/>
          <w:sz w:val="20"/>
          <w:szCs w:val="20"/>
          <w:rtl w:val="0"/>
        </w:rPr>
        <w:t xml:space="preserve">. Eng Sanit Ambient [Internet]. 2022 Nov;27(6):1113–22. Available from: </w:t>
      </w:r>
      <w:hyperlink r:id="rId18">
        <w:r w:rsidDel="00000000" w:rsidR="00000000" w:rsidRPr="00000000">
          <w:rPr>
            <w:rFonts w:ascii="Calibri" w:cs="Calibri" w:eastAsia="Calibri" w:hAnsi="Calibri"/>
            <w:color w:val="1155cc"/>
            <w:sz w:val="20"/>
            <w:szCs w:val="20"/>
            <w:u w:val="single"/>
            <w:rtl w:val="0"/>
          </w:rPr>
          <w:t xml:space="preserve">https://doi.org/10.1590/S1413-415220220114</w:t>
        </w:r>
      </w:hyperlink>
      <w:r w:rsidDel="00000000" w:rsidR="00000000" w:rsidRPr="00000000">
        <w:rPr>
          <w:rtl w:val="0"/>
        </w:rPr>
      </w:r>
    </w:p>
    <w:p w:rsidR="00000000" w:rsidDel="00000000" w:rsidP="00000000" w:rsidRDefault="00000000" w:rsidRPr="00000000" w14:paraId="0000001F">
      <w:pPr>
        <w:numPr>
          <w:ilvl w:val="0"/>
          <w:numId w:val="2"/>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b w:val="1"/>
          <w:bCs w:val="1"/>
          <w:color w:val="585858"/>
          <w:sz w:val="20"/>
          <w:szCs w:val="20"/>
          <w:rtl w:val="0"/>
        </w:rPr>
        <w:t xml:space="preserve">Zhang, J. M. F</w:t>
      </w:r>
      <w:r w:rsidDel="00000000" w:rsidR="00000000" w:rsidRPr="00000000">
        <w:rPr>
          <w:rFonts w:ascii="Calibri" w:cs="Calibri" w:eastAsia="Calibri" w:hAnsi="Calibri"/>
          <w:color w:val="585858"/>
          <w:sz w:val="20"/>
          <w:szCs w:val="20"/>
          <w:rtl w:val="0"/>
        </w:rPr>
        <w:t xml:space="preserve">. ., Tagusagawa, L. K., Zyngier, S. P. ., Cassenote, A. J. F. ., Scheffer, M. C. ., &amp; Matijasevich, A. . (2021). </w:t>
      </w:r>
      <w:r w:rsidDel="00000000" w:rsidR="00000000" w:rsidRPr="00000000">
        <w:rPr>
          <w:rFonts w:ascii="Calibri" w:cs="Calibri" w:eastAsia="Calibri" w:hAnsi="Calibri"/>
          <w:b w:val="1"/>
          <w:bCs w:val="1"/>
          <w:color w:val="585858"/>
          <w:sz w:val="20"/>
          <w:szCs w:val="20"/>
          <w:rtl w:val="0"/>
        </w:rPr>
        <w:t xml:space="preserve">Who and where are the doctors trained by the residence of the Hospital das Clínicas of the University of São Paulo?</w:t>
      </w:r>
      <w:r w:rsidDel="00000000" w:rsidR="00000000" w:rsidRPr="00000000">
        <w:rPr>
          <w:rFonts w:ascii="Calibri" w:cs="Calibri" w:eastAsia="Calibri" w:hAnsi="Calibri"/>
          <w:color w:val="585858"/>
          <w:sz w:val="20"/>
          <w:szCs w:val="20"/>
          <w:rtl w:val="0"/>
        </w:rPr>
        <w:t xml:space="preserve">. Revista De Medicina, 100(4), 312-321. </w:t>
      </w:r>
      <w:hyperlink r:id="rId19">
        <w:r w:rsidDel="00000000" w:rsidR="00000000" w:rsidRPr="00000000">
          <w:rPr>
            <w:rFonts w:ascii="Calibri" w:cs="Calibri" w:eastAsia="Calibri" w:hAnsi="Calibri"/>
            <w:color w:val="1155cc"/>
            <w:sz w:val="20"/>
            <w:szCs w:val="20"/>
            <w:u w:val="single"/>
            <w:rtl w:val="0"/>
          </w:rPr>
          <w:t xml:space="preserve">https://doi.org/10.11606/issn.1679-9836.v100i4p312-321</w:t>
        </w:r>
      </w:hyperlink>
      <w:r w:rsidDel="00000000" w:rsidR="00000000" w:rsidRPr="00000000">
        <w:rPr>
          <w:rtl w:val="0"/>
        </w:rPr>
      </w:r>
    </w:p>
    <w:p w:rsidR="00000000" w:rsidDel="00000000" w:rsidP="00000000" w:rsidRDefault="00000000" w:rsidRPr="00000000" w14:paraId="00000020">
      <w:pPr>
        <w:numPr>
          <w:ilvl w:val="0"/>
          <w:numId w:val="2"/>
        </w:numPr>
        <w:spacing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Zyngier, S. P., Scheffer, M. C., Tagusagawa, L. K., </w:t>
      </w:r>
      <w:r w:rsidDel="00000000" w:rsidR="00000000" w:rsidRPr="00000000">
        <w:rPr>
          <w:rFonts w:ascii="Calibri" w:cs="Calibri" w:eastAsia="Calibri" w:hAnsi="Calibri"/>
          <w:b w:val="1"/>
          <w:bCs w:val="1"/>
          <w:color w:val="585858"/>
          <w:sz w:val="20"/>
          <w:szCs w:val="20"/>
          <w:rtl w:val="0"/>
        </w:rPr>
        <w:t xml:space="preserve">Zhang, J. M. F.</w:t>
      </w:r>
      <w:r w:rsidDel="00000000" w:rsidR="00000000" w:rsidRPr="00000000">
        <w:rPr>
          <w:rFonts w:ascii="Calibri" w:cs="Calibri" w:eastAsia="Calibri" w:hAnsi="Calibri"/>
          <w:color w:val="585858"/>
          <w:sz w:val="20"/>
          <w:szCs w:val="20"/>
          <w:rtl w:val="0"/>
        </w:rPr>
        <w:t xml:space="preserve">, Cassenote, A. J. F., &amp; Matijasevich, A. (2021). Profile and specialization of the alumni of the University of Sao Paulo Medical School/Perfil dos medicos formados na FMUSP e ingresso na residencia medica. Revista de Medicina, 100(2), 102+. </w:t>
      </w:r>
      <w:hyperlink r:id="rId20">
        <w:r w:rsidDel="00000000" w:rsidR="00000000" w:rsidRPr="00000000">
          <w:rPr>
            <w:rFonts w:ascii="Calibri" w:cs="Calibri" w:eastAsia="Calibri" w:hAnsi="Calibri"/>
            <w:color w:val="1155cc"/>
            <w:sz w:val="20"/>
            <w:szCs w:val="20"/>
            <w:u w:val="single"/>
            <w:rtl w:val="0"/>
          </w:rPr>
          <w:t xml:space="preserve">http://dx.doi.org/10.11606/issn.1679-9836.v100i2p102-111</w:t>
        </w:r>
      </w:hyperlink>
      <w:r w:rsidDel="00000000" w:rsidR="00000000" w:rsidRPr="00000000">
        <w:rPr>
          <w:rtl w:val="0"/>
        </w:rPr>
      </w:r>
    </w:p>
    <w:p w:rsidR="00000000" w:rsidDel="00000000" w:rsidP="00000000" w:rsidRDefault="00000000" w:rsidRPr="00000000" w14:paraId="00000021">
      <w:pPr>
        <w:spacing w:before="120" w:lineRule="auto"/>
        <w:ind w:left="72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22">
      <w:pPr>
        <w:spacing w:before="5" w:lineRule="auto"/>
        <w:ind w:right="-32.5984251968498"/>
        <w:jc w:val="both"/>
        <w:rPr>
          <w:rFonts w:ascii="Calibri" w:cs="Calibri" w:eastAsia="Calibri" w:hAnsi="Calibri"/>
          <w:b w:val="1"/>
          <w:bCs w:val="1"/>
          <w:color w:val="3c78d8"/>
        </w:rPr>
      </w:pPr>
      <w:r w:rsidDel="00000000" w:rsidR="00000000" w:rsidRPr="00000000">
        <w:rPr>
          <w:rFonts w:ascii="Calibri" w:cs="Calibri" w:eastAsia="Calibri" w:hAnsi="Calibri"/>
          <w:b w:val="1"/>
          <w:bCs w:val="1"/>
          <w:color w:val="3c78d8"/>
          <w:rtl w:val="0"/>
        </w:rPr>
        <w:t xml:space="preserve">Manuscripts Under Review / In Press</w:t>
      </w:r>
    </w:p>
    <w:p w:rsidR="00000000" w:rsidDel="00000000" w:rsidP="00000000" w:rsidRDefault="00000000" w:rsidRPr="00000000" w14:paraId="00000023">
      <w:pPr>
        <w:numPr>
          <w:ilvl w:val="0"/>
          <w:numId w:val="3"/>
        </w:numPr>
        <w:spacing w:after="0" w:afterAutospacing="0" w:before="12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b w:val="1"/>
          <w:bCs w:val="1"/>
          <w:color w:val="585858"/>
          <w:sz w:val="20"/>
          <w:szCs w:val="20"/>
          <w:rtl w:val="0"/>
        </w:rPr>
        <w:t xml:space="preserve">Zhang JMF</w:t>
      </w:r>
      <w:r w:rsidDel="00000000" w:rsidR="00000000" w:rsidRPr="00000000">
        <w:rPr>
          <w:rFonts w:ascii="Calibri" w:cs="Calibri" w:eastAsia="Calibri" w:hAnsi="Calibri"/>
          <w:color w:val="585858"/>
          <w:sz w:val="20"/>
          <w:szCs w:val="20"/>
          <w:rtl w:val="0"/>
        </w:rPr>
        <w:t xml:space="preserve">, Heringer DL, Candido MA, Rodrigues GDO, Hernandez Oquet RE, Cardoso R. </w:t>
      </w:r>
      <w:r w:rsidDel="00000000" w:rsidR="00000000" w:rsidRPr="00000000">
        <w:rPr>
          <w:rFonts w:ascii="Calibri" w:cs="Calibri" w:eastAsia="Calibri" w:hAnsi="Calibri"/>
          <w:b w:val="1"/>
          <w:bCs w:val="1"/>
          <w:color w:val="585858"/>
          <w:sz w:val="20"/>
          <w:szCs w:val="20"/>
          <w:rtl w:val="0"/>
        </w:rPr>
        <w:t xml:space="preserve">Direct-Application Clinical Elective Opportunities for International Medical Students in the United States</w:t>
      </w:r>
      <w:r w:rsidDel="00000000" w:rsidR="00000000" w:rsidRPr="00000000">
        <w:rPr>
          <w:rFonts w:ascii="Calibri" w:cs="Calibri" w:eastAsia="Calibri" w:hAnsi="Calibri"/>
          <w:color w:val="585858"/>
          <w:sz w:val="20"/>
          <w:szCs w:val="20"/>
          <w:rtl w:val="0"/>
        </w:rPr>
        <w:t xml:space="preserve">: A Systematic Environmental Scan. </w:t>
      </w:r>
      <w:r w:rsidDel="00000000" w:rsidR="00000000" w:rsidRPr="00000000">
        <w:rPr>
          <w:rFonts w:ascii="Calibri" w:cs="Calibri" w:eastAsia="Calibri" w:hAnsi="Calibri"/>
          <w:i w:val="1"/>
          <w:iCs w:val="1"/>
          <w:color w:val="585858"/>
          <w:sz w:val="20"/>
          <w:szCs w:val="20"/>
          <w:rtl w:val="0"/>
        </w:rPr>
        <w:t xml:space="preserve">Advances in Medical Education and Practice</w:t>
      </w:r>
      <w:r w:rsidDel="00000000" w:rsidR="00000000" w:rsidRPr="00000000">
        <w:rPr>
          <w:rFonts w:ascii="Calibri" w:cs="Calibri" w:eastAsia="Calibri" w:hAnsi="Calibri"/>
          <w:color w:val="585858"/>
          <w:sz w:val="20"/>
          <w:szCs w:val="20"/>
          <w:rtl w:val="0"/>
        </w:rPr>
        <w:t xml:space="preserve">. Submitted.</w:t>
      </w:r>
    </w:p>
    <w:p w:rsidR="00000000" w:rsidDel="00000000" w:rsidP="00000000" w:rsidRDefault="00000000" w:rsidRPr="00000000" w14:paraId="00000024">
      <w:pPr>
        <w:numPr>
          <w:ilvl w:val="0"/>
          <w:numId w:val="3"/>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Celi LA, Patel M, Lee C, Kelshiker A, Panchal A, Mehta P, Menon S, Chowdhury M, Goswami S, Iqbal JF, Park S, Nguyen B, Miyawaki IA, </w:t>
      </w:r>
      <w:r w:rsidDel="00000000" w:rsidR="00000000" w:rsidRPr="00000000">
        <w:rPr>
          <w:rFonts w:ascii="Calibri" w:cs="Calibri" w:eastAsia="Calibri" w:hAnsi="Calibri"/>
          <w:b w:val="1"/>
          <w:bCs w:val="1"/>
          <w:color w:val="585858"/>
          <w:sz w:val="20"/>
          <w:szCs w:val="20"/>
          <w:rtl w:val="0"/>
        </w:rPr>
        <w:t xml:space="preserve">Zhang JMF</w:t>
      </w:r>
      <w:r w:rsidDel="00000000" w:rsidR="00000000" w:rsidRPr="00000000">
        <w:rPr>
          <w:rFonts w:ascii="Calibri" w:cs="Calibri" w:eastAsia="Calibri" w:hAnsi="Calibri"/>
          <w:color w:val="585858"/>
          <w:sz w:val="20"/>
          <w:szCs w:val="20"/>
          <w:rtl w:val="0"/>
        </w:rPr>
        <w:t xml:space="preserve">, Tipnis K, Park S, Kasturi S, Wong AW, Sadat M. </w:t>
      </w:r>
      <w:r w:rsidDel="00000000" w:rsidR="00000000" w:rsidRPr="00000000">
        <w:rPr>
          <w:rFonts w:ascii="Calibri" w:cs="Calibri" w:eastAsia="Calibri" w:hAnsi="Calibri"/>
          <w:b w:val="1"/>
          <w:bCs w:val="1"/>
          <w:color w:val="585858"/>
          <w:sz w:val="20"/>
          <w:szCs w:val="20"/>
          <w:rtl w:val="0"/>
        </w:rPr>
        <w:t xml:space="preserve">Voices of AI in Medicine: Building a Digital Ethnography Platform for Evolving Attitudes Toward AI in Health</w:t>
      </w:r>
      <w:r w:rsidDel="00000000" w:rsidR="00000000" w:rsidRPr="00000000">
        <w:rPr>
          <w:rFonts w:ascii="Calibri" w:cs="Calibri" w:eastAsia="Calibri" w:hAnsi="Calibri"/>
          <w:color w:val="585858"/>
          <w:sz w:val="20"/>
          <w:szCs w:val="20"/>
          <w:rtl w:val="0"/>
        </w:rPr>
        <w:t xml:space="preserve">. PLOS Digital Health. Submitted.</w:t>
      </w:r>
    </w:p>
    <w:p w:rsidR="00000000" w:rsidDel="00000000" w:rsidP="00000000" w:rsidRDefault="00000000" w:rsidRPr="00000000" w14:paraId="00000025">
      <w:pPr>
        <w:numPr>
          <w:ilvl w:val="0"/>
          <w:numId w:val="3"/>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b w:val="1"/>
          <w:bCs w:val="1"/>
          <w:color w:val="585858"/>
          <w:sz w:val="20"/>
          <w:szCs w:val="20"/>
          <w:rtl w:val="0"/>
        </w:rPr>
        <w:t xml:space="preserve">Zhang JMF</w:t>
      </w:r>
      <w:r w:rsidDel="00000000" w:rsidR="00000000" w:rsidRPr="00000000">
        <w:rPr>
          <w:rFonts w:ascii="Calibri" w:cs="Calibri" w:eastAsia="Calibri" w:hAnsi="Calibri"/>
          <w:color w:val="585858"/>
          <w:sz w:val="20"/>
          <w:szCs w:val="20"/>
          <w:rtl w:val="0"/>
        </w:rPr>
        <w:t xml:space="preserve">, Capellan J, Menezes IR, Ohannesian VA, Braithwaite D, Hochhegger B. </w:t>
      </w:r>
      <w:r w:rsidDel="00000000" w:rsidR="00000000" w:rsidRPr="00000000">
        <w:rPr>
          <w:rFonts w:ascii="Calibri" w:cs="Calibri" w:eastAsia="Calibri" w:hAnsi="Calibri"/>
          <w:b w:val="1"/>
          <w:bCs w:val="1"/>
          <w:color w:val="585858"/>
          <w:sz w:val="20"/>
          <w:szCs w:val="20"/>
          <w:rtl w:val="0"/>
        </w:rPr>
        <w:t xml:space="preserve">Lung Cancer Screening Centers and Mortality Geospatial Analysis</w:t>
      </w:r>
      <w:r w:rsidDel="00000000" w:rsidR="00000000" w:rsidRPr="00000000">
        <w:rPr>
          <w:rFonts w:ascii="Calibri" w:cs="Calibri" w:eastAsia="Calibri" w:hAnsi="Calibri"/>
          <w:color w:val="585858"/>
          <w:sz w:val="20"/>
          <w:szCs w:val="20"/>
          <w:rtl w:val="0"/>
        </w:rPr>
        <w:t xml:space="preserve">. JCO Oncology Advances Open. Submitted.</w:t>
      </w:r>
    </w:p>
    <w:p w:rsidR="00000000" w:rsidDel="00000000" w:rsidP="00000000" w:rsidRDefault="00000000" w:rsidRPr="00000000" w14:paraId="00000026">
      <w:pPr>
        <w:numPr>
          <w:ilvl w:val="0"/>
          <w:numId w:val="3"/>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Hochhegger B, </w:t>
      </w:r>
      <w:r w:rsidDel="00000000" w:rsidR="00000000" w:rsidRPr="00000000">
        <w:rPr>
          <w:rFonts w:ascii="Calibri" w:cs="Calibri" w:eastAsia="Calibri" w:hAnsi="Calibri"/>
          <w:b w:val="1"/>
          <w:bCs w:val="1"/>
          <w:color w:val="585858"/>
          <w:sz w:val="20"/>
          <w:szCs w:val="20"/>
          <w:rtl w:val="0"/>
        </w:rPr>
        <w:t xml:space="preserve">Zhang JMF,</w:t>
      </w:r>
      <w:r w:rsidDel="00000000" w:rsidR="00000000" w:rsidRPr="00000000">
        <w:rPr>
          <w:rFonts w:ascii="Calibri" w:cs="Calibri" w:eastAsia="Calibri" w:hAnsi="Calibri"/>
          <w:color w:val="585858"/>
          <w:sz w:val="20"/>
          <w:szCs w:val="20"/>
          <w:rtl w:val="0"/>
        </w:rPr>
        <w:t xml:space="preserve"> Y E, Grajo JR, Tuna IS, Hochhegger D. </w:t>
      </w:r>
      <w:r w:rsidDel="00000000" w:rsidR="00000000" w:rsidRPr="00000000">
        <w:rPr>
          <w:rFonts w:ascii="Calibri" w:cs="Calibri" w:eastAsia="Calibri" w:hAnsi="Calibri"/>
          <w:b w:val="1"/>
          <w:bCs w:val="1"/>
          <w:color w:val="585858"/>
          <w:sz w:val="20"/>
          <w:szCs w:val="20"/>
          <w:rtl w:val="0"/>
        </w:rPr>
        <w:t xml:space="preserve">Non-Business-Hours Scanning Is Independently Associated With Increased Technical Limitations in Body MRI</w:t>
      </w:r>
      <w:r w:rsidDel="00000000" w:rsidR="00000000" w:rsidRPr="00000000">
        <w:rPr>
          <w:rFonts w:ascii="Calibri" w:cs="Calibri" w:eastAsia="Calibri" w:hAnsi="Calibri"/>
          <w:color w:val="585858"/>
          <w:sz w:val="20"/>
          <w:szCs w:val="20"/>
          <w:rtl w:val="0"/>
        </w:rPr>
        <w:t xml:space="preserve">. Journal of the American College of Radiology (JACR). Submitted.</w:t>
      </w:r>
    </w:p>
    <w:p w:rsidR="00000000" w:rsidDel="00000000" w:rsidP="00000000" w:rsidRDefault="00000000" w:rsidRPr="00000000" w14:paraId="00000027">
      <w:pPr>
        <w:numPr>
          <w:ilvl w:val="0"/>
          <w:numId w:val="3"/>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Neves Y, </w:t>
      </w:r>
      <w:r w:rsidDel="00000000" w:rsidR="00000000" w:rsidRPr="00000000">
        <w:rPr>
          <w:rFonts w:ascii="Calibri" w:cs="Calibri" w:eastAsia="Calibri" w:hAnsi="Calibri"/>
          <w:b w:val="1"/>
          <w:bCs w:val="1"/>
          <w:color w:val="585858"/>
          <w:sz w:val="20"/>
          <w:szCs w:val="20"/>
          <w:rtl w:val="0"/>
        </w:rPr>
        <w:t xml:space="preserve">Zhang JMF</w:t>
      </w:r>
      <w:r w:rsidDel="00000000" w:rsidR="00000000" w:rsidRPr="00000000">
        <w:rPr>
          <w:rFonts w:ascii="Calibri" w:cs="Calibri" w:eastAsia="Calibri" w:hAnsi="Calibri"/>
          <w:color w:val="585858"/>
          <w:sz w:val="20"/>
          <w:szCs w:val="20"/>
          <w:rtl w:val="0"/>
        </w:rPr>
        <w:t xml:space="preserve">, Costa DMC, Moreno RA, Spina L, Queiroz H, Magro P, Guimaraes AR, Ferreira FB, Carvalho AR, Rodrigues RS, Hochhegger B. </w:t>
      </w:r>
      <w:r w:rsidDel="00000000" w:rsidR="00000000" w:rsidRPr="00000000">
        <w:rPr>
          <w:rFonts w:ascii="Calibri" w:cs="Calibri" w:eastAsia="Calibri" w:hAnsi="Calibri"/>
          <w:b w:val="1"/>
          <w:bCs w:val="1"/>
          <w:color w:val="585858"/>
          <w:sz w:val="20"/>
          <w:szCs w:val="20"/>
          <w:rtl w:val="0"/>
        </w:rPr>
        <w:t xml:space="preserve">Real-World Deployment of Deep Learning–Based MRI Acceleration Across 35 hospitals: Impact on Examination Throughput</w:t>
      </w:r>
      <w:r w:rsidDel="00000000" w:rsidR="00000000" w:rsidRPr="00000000">
        <w:rPr>
          <w:rFonts w:ascii="Calibri" w:cs="Calibri" w:eastAsia="Calibri" w:hAnsi="Calibri"/>
          <w:color w:val="585858"/>
          <w:sz w:val="20"/>
          <w:szCs w:val="20"/>
          <w:rtl w:val="0"/>
        </w:rPr>
        <w:t xml:space="preserve">. Radiology: Artificial Intelligence. Submitted.</w:t>
      </w:r>
    </w:p>
    <w:p w:rsidR="00000000" w:rsidDel="00000000" w:rsidP="00000000" w:rsidRDefault="00000000" w:rsidRPr="00000000" w14:paraId="00000028">
      <w:pPr>
        <w:numPr>
          <w:ilvl w:val="0"/>
          <w:numId w:val="3"/>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Zanella MJG, Vilela MAD, Fonseca JM, Smart GK, Pereira MSS, Rodrigues R, Koenigkam-Santos M, Papa JP, </w:t>
      </w:r>
      <w:r w:rsidDel="00000000" w:rsidR="00000000" w:rsidRPr="00000000">
        <w:rPr>
          <w:rFonts w:ascii="Calibri" w:cs="Calibri" w:eastAsia="Calibri" w:hAnsi="Calibri"/>
          <w:b w:val="1"/>
          <w:bCs w:val="1"/>
          <w:color w:val="585858"/>
          <w:sz w:val="20"/>
          <w:szCs w:val="20"/>
          <w:rtl w:val="0"/>
        </w:rPr>
        <w:t xml:space="preserve">Zhang JMF</w:t>
      </w:r>
      <w:r w:rsidDel="00000000" w:rsidR="00000000" w:rsidRPr="00000000">
        <w:rPr>
          <w:rFonts w:ascii="Calibri" w:cs="Calibri" w:eastAsia="Calibri" w:hAnsi="Calibri"/>
          <w:color w:val="585858"/>
          <w:sz w:val="20"/>
          <w:szCs w:val="20"/>
          <w:rtl w:val="0"/>
        </w:rPr>
        <w:t xml:space="preserve">, Hochhegger B. How Identifiable Is a De-identified Scan? A Threat-Model–Stratified, Upper-Bound Meta-Analysis of Patient Re-identification and Defacing Efficacy in Medical Imaging. European Radiology. Submitted.</w:t>
      </w:r>
    </w:p>
    <w:p w:rsidR="00000000" w:rsidDel="00000000" w:rsidP="00000000" w:rsidRDefault="00000000" w:rsidRPr="00000000" w14:paraId="00000029">
      <w:pPr>
        <w:numPr>
          <w:ilvl w:val="0"/>
          <w:numId w:val="3"/>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GBD 2023 Osteoarthritis Collaborators. </w:t>
      </w:r>
      <w:r w:rsidDel="00000000" w:rsidR="00000000" w:rsidRPr="00000000">
        <w:rPr>
          <w:rFonts w:ascii="Calibri" w:cs="Calibri" w:eastAsia="Calibri" w:hAnsi="Calibri"/>
          <w:b w:val="1"/>
          <w:bCs w:val="1"/>
          <w:color w:val="585858"/>
          <w:sz w:val="20"/>
          <w:szCs w:val="20"/>
          <w:rtl w:val="0"/>
        </w:rPr>
        <w:t xml:space="preserve">Global, regional, and national burden of osteoarthritis in 204 countries and territories, 1990–2023: a systematic analysis for the Global Burden of Disease Study 2023.</w:t>
      </w:r>
      <w:r w:rsidDel="00000000" w:rsidR="00000000" w:rsidRPr="00000000">
        <w:rPr>
          <w:rFonts w:ascii="Calibri" w:cs="Calibri" w:eastAsia="Calibri" w:hAnsi="Calibri"/>
          <w:color w:val="585858"/>
          <w:sz w:val="20"/>
          <w:szCs w:val="20"/>
          <w:rtl w:val="0"/>
        </w:rPr>
        <w:t xml:space="preserve"> </w:t>
      </w:r>
      <w:r w:rsidDel="00000000" w:rsidR="00000000" w:rsidRPr="00000000">
        <w:rPr>
          <w:rFonts w:ascii="Calibri" w:cs="Calibri" w:eastAsia="Calibri" w:hAnsi="Calibri"/>
          <w:i w:val="1"/>
          <w:iCs w:val="1"/>
          <w:color w:val="585858"/>
          <w:sz w:val="20"/>
          <w:szCs w:val="20"/>
          <w:rtl w:val="0"/>
        </w:rPr>
        <w:t xml:space="preserve">BMJ</w:t>
      </w:r>
      <w:r w:rsidDel="00000000" w:rsidR="00000000" w:rsidRPr="00000000">
        <w:rPr>
          <w:rFonts w:ascii="Calibri" w:cs="Calibri" w:eastAsia="Calibri" w:hAnsi="Calibri"/>
          <w:color w:val="585858"/>
          <w:sz w:val="20"/>
          <w:szCs w:val="20"/>
          <w:rtl w:val="0"/>
        </w:rPr>
        <w:t xml:space="preserve">. In press.</w:t>
      </w:r>
    </w:p>
    <w:p w:rsidR="00000000" w:rsidDel="00000000" w:rsidP="00000000" w:rsidRDefault="00000000" w:rsidRPr="00000000" w14:paraId="0000002A">
      <w:pPr>
        <w:numPr>
          <w:ilvl w:val="0"/>
          <w:numId w:val="3"/>
        </w:numPr>
        <w:spacing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GBD 2023 Degenerative Mitral Valve Collaborators. </w:t>
      </w:r>
      <w:r w:rsidDel="00000000" w:rsidR="00000000" w:rsidRPr="00000000">
        <w:rPr>
          <w:rFonts w:ascii="Calibri" w:cs="Calibri" w:eastAsia="Calibri" w:hAnsi="Calibri"/>
          <w:b w:val="1"/>
          <w:bCs w:val="1"/>
          <w:color w:val="585858"/>
          <w:sz w:val="20"/>
          <w:szCs w:val="20"/>
          <w:rtl w:val="0"/>
        </w:rPr>
        <w:t xml:space="preserve">Global Burden and Mortality of Degenerative Mitral Valve Disease. </w:t>
      </w:r>
      <w:r w:rsidDel="00000000" w:rsidR="00000000" w:rsidRPr="00000000">
        <w:rPr>
          <w:rFonts w:ascii="Calibri" w:cs="Calibri" w:eastAsia="Calibri" w:hAnsi="Calibri"/>
          <w:color w:val="585858"/>
          <w:sz w:val="20"/>
          <w:szCs w:val="20"/>
          <w:rtl w:val="0"/>
        </w:rPr>
        <w:t xml:space="preserve">New England Journal of Medicine. In press.</w:t>
      </w:r>
    </w:p>
    <w:p w:rsidR="00000000" w:rsidDel="00000000" w:rsidP="00000000" w:rsidRDefault="00000000" w:rsidRPr="00000000" w14:paraId="0000002B">
      <w:pPr>
        <w:spacing w:before="5" w:lineRule="auto"/>
        <w:ind w:right="-32.5984251968498"/>
        <w:jc w:val="both"/>
        <w:rPr>
          <w:rFonts w:ascii="Calibri" w:cs="Calibri" w:eastAsia="Calibri" w:hAnsi="Calibri"/>
          <w:b w:val="1"/>
          <w:bCs w:val="1"/>
          <w:color w:val="3c78d8"/>
        </w:rPr>
      </w:pPr>
      <w:r w:rsidDel="00000000" w:rsidR="00000000" w:rsidRPr="00000000">
        <w:rPr>
          <w:rtl w:val="0"/>
        </w:rPr>
      </w:r>
    </w:p>
    <w:p w:rsidR="00000000" w:rsidDel="00000000" w:rsidP="00000000" w:rsidRDefault="00000000" w:rsidRPr="00000000" w14:paraId="0000002C">
      <w:pPr>
        <w:spacing w:before="5" w:lineRule="auto"/>
        <w:ind w:right="-32.5984251968498"/>
        <w:jc w:val="both"/>
        <w:rPr>
          <w:rFonts w:ascii="Calibri" w:cs="Calibri" w:eastAsia="Calibri" w:hAnsi="Calibri"/>
          <w:b w:val="1"/>
          <w:bCs w:val="1"/>
          <w:color w:val="3c78d8"/>
        </w:rPr>
      </w:pPr>
      <w:r w:rsidDel="00000000" w:rsidR="00000000" w:rsidRPr="00000000">
        <w:rPr>
          <w:rFonts w:ascii="Calibri" w:cs="Calibri" w:eastAsia="Calibri" w:hAnsi="Calibri"/>
          <w:b w:val="1"/>
          <w:bCs w:val="1"/>
          <w:color w:val="3c78d8"/>
          <w:rtl w:val="0"/>
        </w:rPr>
        <w:t xml:space="preserve">Scientific Abstracts &amp; Presentations</w:t>
      </w:r>
    </w:p>
    <w:p w:rsidR="00000000" w:rsidDel="00000000" w:rsidP="00000000" w:rsidRDefault="00000000" w:rsidRPr="00000000" w14:paraId="0000002D">
      <w:pPr>
        <w:numPr>
          <w:ilvl w:val="0"/>
          <w:numId w:val="1"/>
        </w:numPr>
        <w:spacing w:after="0" w:afterAutospacing="0" w:before="12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color w:val="585858"/>
          <w:sz w:val="20"/>
          <w:szCs w:val="20"/>
          <w:rtl w:val="0"/>
        </w:rPr>
        <w:t xml:space="preserve">Hochhegger, B., </w:t>
      </w:r>
      <w:r w:rsidDel="00000000" w:rsidR="00000000" w:rsidRPr="00000000">
        <w:rPr>
          <w:rFonts w:ascii="Calibri" w:cs="Calibri" w:eastAsia="Calibri" w:hAnsi="Calibri"/>
          <w:b w:val="1"/>
          <w:bCs w:val="1"/>
          <w:color w:val="585858"/>
          <w:sz w:val="20"/>
          <w:szCs w:val="20"/>
          <w:rtl w:val="0"/>
        </w:rPr>
        <w:t xml:space="preserve">Zhang, J. M. F.</w:t>
      </w:r>
      <w:r w:rsidDel="00000000" w:rsidR="00000000" w:rsidRPr="00000000">
        <w:rPr>
          <w:rFonts w:ascii="Calibri" w:cs="Calibri" w:eastAsia="Calibri" w:hAnsi="Calibri"/>
          <w:color w:val="585858"/>
          <w:sz w:val="20"/>
          <w:szCs w:val="20"/>
          <w:rtl w:val="0"/>
        </w:rPr>
        <w:t xml:space="preserve">, da Fonseca, J. M., Bergmann, L., Biederer, J., Altmayer, S., Hochhegger, D., &amp; Ackman, J. B. (2026). </w:t>
      </w:r>
      <w:r w:rsidDel="00000000" w:rsidR="00000000" w:rsidRPr="00000000">
        <w:rPr>
          <w:rFonts w:ascii="Calibri" w:cs="Calibri" w:eastAsia="Calibri" w:hAnsi="Calibri"/>
          <w:b w:val="1"/>
          <w:bCs w:val="1"/>
          <w:color w:val="585858"/>
          <w:sz w:val="20"/>
          <w:szCs w:val="20"/>
          <w:rtl w:val="0"/>
        </w:rPr>
        <w:t xml:space="preserve">Evolving Indications, Technical Quality, Diagnostic Outcomes, and Utilization Patterns of Chest Magnetic Resonance Imaging: A Quaternary Care Center Experience with 3730 Patients Over 25 Years</w:t>
      </w:r>
      <w:r w:rsidDel="00000000" w:rsidR="00000000" w:rsidRPr="00000000">
        <w:rPr>
          <w:rFonts w:ascii="Calibri" w:cs="Calibri" w:eastAsia="Calibri" w:hAnsi="Calibri"/>
          <w:color w:val="585858"/>
          <w:sz w:val="20"/>
          <w:szCs w:val="20"/>
          <w:rtl w:val="0"/>
        </w:rPr>
        <w:t xml:space="preserve">. [Accepted Poster Presentation; Lead Presenter]. Radiological Society of North America (RSNA) 2026 Annual Meeting.</w:t>
      </w:r>
    </w:p>
    <w:p w:rsidR="00000000" w:rsidDel="00000000" w:rsidP="00000000" w:rsidRDefault="00000000" w:rsidRPr="00000000" w14:paraId="0000002E">
      <w:pPr>
        <w:numPr>
          <w:ilvl w:val="0"/>
          <w:numId w:val="1"/>
        </w:numPr>
        <w:spacing w:after="0" w:afterAutospacing="0" w:before="0" w:beforeAutospacing="0" w:lineRule="auto"/>
        <w:ind w:left="720" w:right="-32.5984251968498" w:hanging="360"/>
        <w:jc w:val="both"/>
        <w:rPr>
          <w:rFonts w:ascii="Calibri" w:cs="Calibri" w:eastAsia="Calibri" w:hAnsi="Calibri"/>
          <w:color w:val="585858"/>
          <w:sz w:val="20"/>
          <w:szCs w:val="20"/>
          <w:u w:val="none"/>
        </w:rPr>
      </w:pPr>
      <w:r w:rsidDel="00000000" w:rsidR="00000000" w:rsidRPr="00000000">
        <w:rPr>
          <w:rFonts w:ascii="Calibri" w:cs="Calibri" w:eastAsia="Calibri" w:hAnsi="Calibri"/>
          <w:b w:val="1"/>
          <w:bCs w:val="1"/>
          <w:color w:val="585858"/>
          <w:sz w:val="20"/>
          <w:szCs w:val="20"/>
          <w:rtl w:val="0"/>
        </w:rPr>
        <w:t xml:space="preserve">Zhang, J. M. F. </w:t>
      </w:r>
      <w:r w:rsidDel="00000000" w:rsidR="00000000" w:rsidRPr="00000000">
        <w:rPr>
          <w:rFonts w:ascii="Calibri" w:cs="Calibri" w:eastAsia="Calibri" w:hAnsi="Calibri"/>
          <w:color w:val="585858"/>
          <w:sz w:val="20"/>
          <w:szCs w:val="20"/>
          <w:rtl w:val="0"/>
        </w:rPr>
        <w:t xml:space="preserve">(2026). </w:t>
      </w:r>
      <w:r w:rsidDel="00000000" w:rsidR="00000000" w:rsidRPr="00000000">
        <w:rPr>
          <w:rFonts w:ascii="Calibri" w:cs="Calibri" w:eastAsia="Calibri" w:hAnsi="Calibri"/>
          <w:b w:val="1"/>
          <w:bCs w:val="1"/>
          <w:color w:val="585858"/>
          <w:sz w:val="20"/>
          <w:szCs w:val="20"/>
          <w:rtl w:val="0"/>
        </w:rPr>
        <w:t xml:space="preserve">Large Language Models and Primary Care: A Scoping Review</w:t>
      </w:r>
      <w:r w:rsidDel="00000000" w:rsidR="00000000" w:rsidRPr="00000000">
        <w:rPr>
          <w:rFonts w:ascii="Calibri" w:cs="Calibri" w:eastAsia="Calibri" w:hAnsi="Calibri"/>
          <w:color w:val="585858"/>
          <w:sz w:val="20"/>
          <w:szCs w:val="20"/>
          <w:rtl w:val="0"/>
        </w:rPr>
        <w:t xml:space="preserve">. [Oral Presentation]. AMIA 2026 Annual Symposium, May 18–21, 2026.</w:t>
      </w:r>
    </w:p>
    <w:p w:rsidR="00000000" w:rsidDel="00000000" w:rsidP="00000000" w:rsidRDefault="00000000" w:rsidRPr="00000000" w14:paraId="0000002F">
      <w:pPr>
        <w:numPr>
          <w:ilvl w:val="0"/>
          <w:numId w:val="1"/>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Marcelo A. Candido, </w:t>
      </w:r>
      <w:r w:rsidDel="00000000" w:rsidR="00000000" w:rsidRPr="00000000">
        <w:rPr>
          <w:rFonts w:ascii="Calibri" w:cs="Calibri" w:eastAsia="Calibri" w:hAnsi="Calibri"/>
          <w:b w:val="1"/>
          <w:bCs w:val="1"/>
          <w:color w:val="585858"/>
          <w:sz w:val="20"/>
          <w:szCs w:val="20"/>
          <w:rtl w:val="0"/>
        </w:rPr>
        <w:t xml:space="preserve">Julio M. F. Zhang</w:t>
      </w:r>
      <w:r w:rsidDel="00000000" w:rsidR="00000000" w:rsidRPr="00000000">
        <w:rPr>
          <w:rFonts w:ascii="Calibri" w:cs="Calibri" w:eastAsia="Calibri" w:hAnsi="Calibri"/>
          <w:color w:val="585858"/>
          <w:sz w:val="20"/>
          <w:szCs w:val="20"/>
          <w:rtl w:val="0"/>
        </w:rPr>
        <w:t xml:space="preserve">, Vinicius Venturini. </w:t>
      </w:r>
      <w:r w:rsidDel="00000000" w:rsidR="00000000" w:rsidRPr="00000000">
        <w:rPr>
          <w:rFonts w:ascii="Calibri" w:cs="Calibri" w:eastAsia="Calibri" w:hAnsi="Calibri"/>
          <w:b w:val="1"/>
          <w:bCs w:val="1"/>
          <w:color w:val="585858"/>
          <w:sz w:val="20"/>
          <w:szCs w:val="20"/>
          <w:rtl w:val="0"/>
        </w:rPr>
        <w:t xml:space="preserve">Evaluating Clinical Research Training Programs: A Systematic Review of the Strategies Used</w:t>
      </w:r>
      <w:r w:rsidDel="00000000" w:rsidR="00000000" w:rsidRPr="00000000">
        <w:rPr>
          <w:rFonts w:ascii="Calibri" w:cs="Calibri" w:eastAsia="Calibri" w:hAnsi="Calibri"/>
          <w:color w:val="585858"/>
          <w:sz w:val="20"/>
          <w:szCs w:val="20"/>
          <w:rtl w:val="0"/>
        </w:rPr>
        <w:t xml:space="preserve">. Anais dos Congressos Regionais da ABEM, 13º CPEM, 2024</w:t>
      </w:r>
      <w:r w:rsidDel="00000000" w:rsidR="00000000" w:rsidRPr="00000000">
        <w:rPr>
          <w:rtl w:val="0"/>
        </w:rPr>
      </w:r>
    </w:p>
    <w:p w:rsidR="00000000" w:rsidDel="00000000" w:rsidP="00000000" w:rsidRDefault="00000000" w:rsidRPr="00000000" w14:paraId="00000030">
      <w:pPr>
        <w:numPr>
          <w:ilvl w:val="0"/>
          <w:numId w:val="1"/>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Zyngier, S. P. ., Scheffer, M. C. ., Tagusagawa, L. K., </w:t>
      </w:r>
      <w:r w:rsidDel="00000000" w:rsidR="00000000" w:rsidRPr="00000000">
        <w:rPr>
          <w:rFonts w:ascii="Calibri" w:cs="Calibri" w:eastAsia="Calibri" w:hAnsi="Calibri"/>
          <w:b w:val="1"/>
          <w:bCs w:val="1"/>
          <w:color w:val="585858"/>
          <w:sz w:val="20"/>
          <w:szCs w:val="20"/>
          <w:rtl w:val="0"/>
        </w:rPr>
        <w:t xml:space="preserve">Zhang, J. M. F.</w:t>
      </w:r>
      <w:r w:rsidDel="00000000" w:rsidR="00000000" w:rsidRPr="00000000">
        <w:rPr>
          <w:rFonts w:ascii="Calibri" w:cs="Calibri" w:eastAsia="Calibri" w:hAnsi="Calibri"/>
          <w:color w:val="585858"/>
          <w:sz w:val="20"/>
          <w:szCs w:val="20"/>
          <w:rtl w:val="0"/>
        </w:rPr>
        <w:t xml:space="preserve">, Cassenote, A. J. F., &amp; Matijasevich, A. (2021). </w:t>
      </w:r>
      <w:r w:rsidDel="00000000" w:rsidR="00000000" w:rsidRPr="00000000">
        <w:rPr>
          <w:rFonts w:ascii="Calibri" w:cs="Calibri" w:eastAsia="Calibri" w:hAnsi="Calibri"/>
          <w:b w:val="1"/>
          <w:bCs w:val="1"/>
          <w:color w:val="585858"/>
          <w:sz w:val="20"/>
          <w:szCs w:val="20"/>
          <w:rtl w:val="0"/>
        </w:rPr>
        <w:t xml:space="preserve">Profile and specialization of the alumni of the University of São Paulo Medical School</w:t>
      </w:r>
      <w:r w:rsidDel="00000000" w:rsidR="00000000" w:rsidRPr="00000000">
        <w:rPr>
          <w:rFonts w:ascii="Calibri" w:cs="Calibri" w:eastAsia="Calibri" w:hAnsi="Calibri"/>
          <w:color w:val="585858"/>
          <w:sz w:val="20"/>
          <w:szCs w:val="20"/>
          <w:rtl w:val="0"/>
        </w:rPr>
        <w:t xml:space="preserve">. Revista De Medicina, 100(2), 102-111. </w:t>
      </w:r>
      <w:hyperlink r:id="rId21">
        <w:r w:rsidDel="00000000" w:rsidR="00000000" w:rsidRPr="00000000">
          <w:rPr>
            <w:rFonts w:ascii="Calibri" w:cs="Calibri" w:eastAsia="Calibri" w:hAnsi="Calibri"/>
            <w:color w:val="585858"/>
            <w:sz w:val="20"/>
            <w:szCs w:val="20"/>
            <w:rtl w:val="0"/>
          </w:rPr>
          <w:t xml:space="preserve">https://doi.org/10.11606/issn.1679-9836.v100i2p102-111</w:t>
        </w:r>
      </w:hyperlink>
      <w:r w:rsidDel="00000000" w:rsidR="00000000" w:rsidRPr="00000000">
        <w:rPr>
          <w:rtl w:val="0"/>
        </w:rPr>
      </w:r>
    </w:p>
    <w:p w:rsidR="00000000" w:rsidDel="00000000" w:rsidP="00000000" w:rsidRDefault="00000000" w:rsidRPr="00000000" w14:paraId="00000031">
      <w:pPr>
        <w:numPr>
          <w:ilvl w:val="0"/>
          <w:numId w:val="1"/>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b w:val="1"/>
          <w:bCs w:val="1"/>
          <w:color w:val="585858"/>
          <w:sz w:val="20"/>
          <w:szCs w:val="20"/>
          <w:rtl w:val="0"/>
        </w:rPr>
        <w:t xml:space="preserve">Zhang, J. M. F</w:t>
      </w:r>
      <w:r w:rsidDel="00000000" w:rsidR="00000000" w:rsidRPr="00000000">
        <w:rPr>
          <w:rFonts w:ascii="Calibri" w:cs="Calibri" w:eastAsia="Calibri" w:hAnsi="Calibri"/>
          <w:color w:val="585858"/>
          <w:sz w:val="20"/>
          <w:szCs w:val="20"/>
          <w:rtl w:val="0"/>
        </w:rPr>
        <w:t xml:space="preserve">. ., Tagusagawa, L. K., Zyngier, S. P. ., Cassenote, A. J. F. ., Scheffer, M. C. ., &amp; Matijasevich, A. . (2021). </w:t>
      </w:r>
      <w:r w:rsidDel="00000000" w:rsidR="00000000" w:rsidRPr="00000000">
        <w:rPr>
          <w:rFonts w:ascii="Calibri" w:cs="Calibri" w:eastAsia="Calibri" w:hAnsi="Calibri"/>
          <w:b w:val="1"/>
          <w:bCs w:val="1"/>
          <w:color w:val="585858"/>
          <w:sz w:val="20"/>
          <w:szCs w:val="20"/>
          <w:rtl w:val="0"/>
        </w:rPr>
        <w:t xml:space="preserve">Who and where are the doctors trained by the residence of the Hospital das Clínicas of the University of São Paulo?</w:t>
      </w:r>
      <w:r w:rsidDel="00000000" w:rsidR="00000000" w:rsidRPr="00000000">
        <w:rPr>
          <w:rFonts w:ascii="Calibri" w:cs="Calibri" w:eastAsia="Calibri" w:hAnsi="Calibri"/>
          <w:color w:val="585858"/>
          <w:sz w:val="20"/>
          <w:szCs w:val="20"/>
          <w:rtl w:val="0"/>
        </w:rPr>
        <w:t xml:space="preserve"> [Conference presentation]. 28º Simpósio Internacional de Iniciação Científica e Tecnológica da USP - SIICUSP, Sao Paulo, SP, Brazil.</w:t>
      </w:r>
    </w:p>
    <w:p w:rsidR="00000000" w:rsidDel="00000000" w:rsidP="00000000" w:rsidRDefault="00000000" w:rsidRPr="00000000" w14:paraId="00000032">
      <w:pPr>
        <w:numPr>
          <w:ilvl w:val="0"/>
          <w:numId w:val="1"/>
        </w:numPr>
        <w:spacing w:after="0" w:afterAutospacing="0"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Zyngier, S. P. ., Scheffer, M. C. ., Tagusagawa, L. K., </w:t>
      </w:r>
      <w:r w:rsidDel="00000000" w:rsidR="00000000" w:rsidRPr="00000000">
        <w:rPr>
          <w:rFonts w:ascii="Calibri" w:cs="Calibri" w:eastAsia="Calibri" w:hAnsi="Calibri"/>
          <w:b w:val="1"/>
          <w:bCs w:val="1"/>
          <w:color w:val="585858"/>
          <w:sz w:val="20"/>
          <w:szCs w:val="20"/>
          <w:rtl w:val="0"/>
        </w:rPr>
        <w:t xml:space="preserve">Zhang, J. M. F.</w:t>
      </w:r>
      <w:r w:rsidDel="00000000" w:rsidR="00000000" w:rsidRPr="00000000">
        <w:rPr>
          <w:rFonts w:ascii="Calibri" w:cs="Calibri" w:eastAsia="Calibri" w:hAnsi="Calibri"/>
          <w:color w:val="585858"/>
          <w:sz w:val="20"/>
          <w:szCs w:val="20"/>
          <w:rtl w:val="0"/>
        </w:rPr>
        <w:t xml:space="preserve">, Cassenote, A. J. F., &amp; Matijasevich, A. (2021).</w:t>
      </w:r>
      <w:r w:rsidDel="00000000" w:rsidR="00000000" w:rsidRPr="00000000">
        <w:rPr>
          <w:rFonts w:ascii="Calibri" w:cs="Calibri" w:eastAsia="Calibri" w:hAnsi="Calibri"/>
          <w:b w:val="1"/>
          <w:bCs w:val="1"/>
          <w:color w:val="585858"/>
          <w:sz w:val="20"/>
          <w:szCs w:val="20"/>
          <w:rtl w:val="0"/>
        </w:rPr>
        <w:t xml:space="preserve"> Profile and specialization of the alumni of the University of São Paulo Medical School</w:t>
      </w:r>
      <w:r w:rsidDel="00000000" w:rsidR="00000000" w:rsidRPr="00000000">
        <w:rPr>
          <w:rFonts w:ascii="Calibri" w:cs="Calibri" w:eastAsia="Calibri" w:hAnsi="Calibri"/>
          <w:color w:val="585858"/>
          <w:sz w:val="20"/>
          <w:szCs w:val="20"/>
          <w:rtl w:val="0"/>
        </w:rPr>
        <w:t xml:space="preserve">. [Conference presentation]. 28º Simpósio Internacional de Iniciação Científica e Tecnológica da USP - SIICUSP, Sao Paulo, SP, Brazil.</w:t>
      </w:r>
    </w:p>
    <w:p w:rsidR="00000000" w:rsidDel="00000000" w:rsidP="00000000" w:rsidRDefault="00000000" w:rsidRPr="00000000" w14:paraId="00000033">
      <w:pPr>
        <w:numPr>
          <w:ilvl w:val="0"/>
          <w:numId w:val="1"/>
        </w:numPr>
        <w:spacing w:before="0" w:beforeAutospacing="0" w:lineRule="auto"/>
        <w:ind w:left="720" w:right="-32.5984251968498" w:hanging="36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Alyssa El C. de Andrade, Barbara M. Almeida, Beatriz V. B. P. Falararo, Felipe Augusto de M. Machado, Guilherme M. Pereira, Gustavo A. Machado, </w:t>
      </w:r>
      <w:r w:rsidDel="00000000" w:rsidR="00000000" w:rsidRPr="00000000">
        <w:rPr>
          <w:rFonts w:ascii="Calibri" w:cs="Calibri" w:eastAsia="Calibri" w:hAnsi="Calibri"/>
          <w:b w:val="1"/>
          <w:bCs w:val="1"/>
          <w:color w:val="585858"/>
          <w:sz w:val="20"/>
          <w:szCs w:val="20"/>
          <w:rtl w:val="0"/>
        </w:rPr>
        <w:t xml:space="preserve">Julio M. F. Zhang</w:t>
      </w:r>
      <w:r w:rsidDel="00000000" w:rsidR="00000000" w:rsidRPr="00000000">
        <w:rPr>
          <w:rFonts w:ascii="Calibri" w:cs="Calibri" w:eastAsia="Calibri" w:hAnsi="Calibri"/>
          <w:color w:val="585858"/>
          <w:sz w:val="20"/>
          <w:szCs w:val="20"/>
          <w:rtl w:val="0"/>
        </w:rPr>
        <w:t xml:space="preserve">, Larissa B. Ghilardi, Pedro S. Scandoleira. (2021). </w:t>
      </w:r>
      <w:r w:rsidDel="00000000" w:rsidR="00000000" w:rsidRPr="00000000">
        <w:rPr>
          <w:rFonts w:ascii="Calibri" w:cs="Calibri" w:eastAsia="Calibri" w:hAnsi="Calibri"/>
          <w:b w:val="1"/>
          <w:bCs w:val="1"/>
          <w:color w:val="585858"/>
          <w:sz w:val="20"/>
          <w:szCs w:val="20"/>
          <w:rtl w:val="0"/>
        </w:rPr>
        <w:t xml:space="preserve">AIR PURIFIER ESTERELI.EASY</w:t>
      </w:r>
      <w:r w:rsidDel="00000000" w:rsidR="00000000" w:rsidRPr="00000000">
        <w:rPr>
          <w:rFonts w:ascii="Calibri" w:cs="Calibri" w:eastAsia="Calibri" w:hAnsi="Calibri"/>
          <w:color w:val="585858"/>
          <w:sz w:val="20"/>
          <w:szCs w:val="20"/>
          <w:rtl w:val="0"/>
        </w:rPr>
        <w:t xml:space="preserve"> [Conference presentation]. Workshop de Inovação em Engenharia Biomédica, Sao Paulo, SP, Brazil.</w:t>
      </w:r>
      <w:r w:rsidDel="00000000" w:rsidR="00000000" w:rsidRPr="00000000">
        <w:rPr>
          <w:rtl w:val="0"/>
        </w:rPr>
      </w:r>
    </w:p>
    <w:p w:rsidR="00000000" w:rsidDel="00000000" w:rsidP="00000000" w:rsidRDefault="00000000" w:rsidRPr="00000000" w14:paraId="00000034">
      <w:pPr>
        <w:spacing w:before="240" w:lineRule="auto"/>
        <w:ind w:right="-32.5984251968498"/>
        <w:rPr>
          <w:rFonts w:ascii="Calibri" w:cs="Calibri" w:eastAsia="Calibri" w:hAnsi="Calibri"/>
          <w:b w:val="1"/>
          <w:bCs w:val="1"/>
          <w:color w:val="6aa84f"/>
          <w:sz w:val="18"/>
          <w:szCs w:val="18"/>
        </w:rPr>
      </w:pPr>
      <w:r w:rsidDel="00000000" w:rsidR="00000000" w:rsidRPr="00000000">
        <w:rPr>
          <w:rFonts w:ascii="Calibri" w:cs="Calibri" w:eastAsia="Calibri" w:hAnsi="Calibri"/>
          <w:b w:val="1"/>
          <w:bCs w:val="1"/>
          <w:color w:val="3c78d8"/>
          <w:sz w:val="24"/>
          <w:szCs w:val="24"/>
          <w:rtl w:val="0"/>
        </w:rPr>
        <w:t xml:space="preserve">PEER REVIEW EXPERIENCE </w:t>
      </w:r>
      <w:r w:rsidDel="00000000" w:rsidR="00000000" w:rsidRPr="00000000">
        <w:rPr>
          <w:rtl w:val="0"/>
        </w:rPr>
      </w:r>
    </w:p>
    <w:p w:rsidR="00000000" w:rsidDel="00000000" w:rsidP="00000000" w:rsidRDefault="00000000" w:rsidRPr="00000000" w14:paraId="00000035">
      <w:pPr>
        <w:spacing w:before="5" w:lineRule="auto"/>
        <w:ind w:right="-32.5984251968498"/>
        <w:jc w:val="both"/>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p>
    <w:p w:rsidR="00000000" w:rsidDel="00000000" w:rsidP="00000000" w:rsidRDefault="00000000" w:rsidRPr="00000000" w14:paraId="00000036">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7">
      <w:pPr>
        <w:tabs>
          <w:tab w:val="left" w:leader="none" w:pos="1980"/>
        </w:tabs>
        <w:spacing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Jul/2026</w:t>
      </w:r>
      <w:r w:rsidDel="00000000" w:rsidR="00000000" w:rsidRPr="00000000">
        <w:rPr>
          <w:rFonts w:ascii="Calibri" w:cs="Calibri" w:eastAsia="Calibri" w:hAnsi="Calibri"/>
          <w:b w:val="1"/>
          <w:bCs w:val="1"/>
          <w:sz w:val="20"/>
          <w:szCs w:val="20"/>
          <w:rtl w:val="0"/>
        </w:rPr>
        <w:tab/>
        <w:t xml:space="preserve">Journal of Imaging Informatics in Medicine, </w:t>
      </w:r>
      <w:r w:rsidDel="00000000" w:rsidR="00000000" w:rsidRPr="00000000">
        <w:rPr>
          <w:rFonts w:ascii="Calibri" w:cs="Calibri" w:eastAsia="Calibri" w:hAnsi="Calibri"/>
          <w:sz w:val="20"/>
          <w:szCs w:val="20"/>
          <w:rtl w:val="0"/>
        </w:rPr>
        <w:t xml:space="preserve">Reviewer</w:t>
      </w:r>
      <w:r w:rsidDel="00000000" w:rsidR="00000000" w:rsidRPr="00000000">
        <w:rPr>
          <w:rtl w:val="0"/>
        </w:rPr>
      </w:r>
    </w:p>
    <w:p w:rsidR="00000000" w:rsidDel="00000000" w:rsidP="00000000" w:rsidRDefault="00000000" w:rsidRPr="00000000" w14:paraId="00000038">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Peer-reviewed manuscript submissions in medical imaging informatics, evaluating technical methodology, algorithmic validity, clinical relevance, and application of AI in medical imaging.</w:t>
      </w:r>
      <w:r w:rsidDel="00000000" w:rsidR="00000000" w:rsidRPr="00000000">
        <w:rPr>
          <w:rtl w:val="0"/>
        </w:rPr>
      </w:r>
    </w:p>
    <w:p w:rsidR="00000000" w:rsidDel="00000000" w:rsidP="00000000" w:rsidRDefault="00000000" w:rsidRPr="00000000" w14:paraId="00000039">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3A">
      <w:pPr>
        <w:tabs>
          <w:tab w:val="left" w:leader="none" w:pos="1980"/>
        </w:tabs>
        <w:spacing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Apr/2026</w:t>
      </w:r>
      <w:r w:rsidDel="00000000" w:rsidR="00000000" w:rsidRPr="00000000">
        <w:rPr>
          <w:rFonts w:ascii="Calibri" w:cs="Calibri" w:eastAsia="Calibri" w:hAnsi="Calibri"/>
          <w:b w:val="1"/>
          <w:bCs w:val="1"/>
          <w:sz w:val="20"/>
          <w:szCs w:val="20"/>
          <w:rtl w:val="0"/>
        </w:rPr>
        <w:tab/>
        <w:t xml:space="preserve">AMIA 2026 Annual Symposium, </w:t>
      </w:r>
      <w:r w:rsidDel="00000000" w:rsidR="00000000" w:rsidRPr="00000000">
        <w:rPr>
          <w:rFonts w:ascii="Calibri" w:cs="Calibri" w:eastAsia="Calibri" w:hAnsi="Calibri"/>
          <w:sz w:val="20"/>
          <w:szCs w:val="20"/>
          <w:rtl w:val="0"/>
        </w:rPr>
        <w:t xml:space="preserve">Reviewer</w:t>
      </w:r>
      <w:r w:rsidDel="00000000" w:rsidR="00000000" w:rsidRPr="00000000">
        <w:rPr>
          <w:rtl w:val="0"/>
        </w:rPr>
      </w:r>
    </w:p>
    <w:p w:rsidR="00000000" w:rsidDel="00000000" w:rsidP="00000000" w:rsidRDefault="00000000" w:rsidRPr="00000000" w14:paraId="0000003B">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Peer-reviewed scientific submissions for the annual symposium, providing assessments of technical merit, innovation, and relevance to the field of biomedical informatics.</w:t>
      </w:r>
      <w:r w:rsidDel="00000000" w:rsidR="00000000" w:rsidRPr="00000000">
        <w:rPr>
          <w:rtl w:val="0"/>
        </w:rPr>
      </w:r>
    </w:p>
    <w:p w:rsidR="00000000" w:rsidDel="00000000" w:rsidP="00000000" w:rsidRDefault="00000000" w:rsidRPr="00000000" w14:paraId="0000003C">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D">
      <w:pPr>
        <w:tabs>
          <w:tab w:val="left" w:leader="none" w:pos="1980"/>
        </w:tabs>
        <w:spacing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Nov/2025</w:t>
      </w:r>
      <w:r w:rsidDel="00000000" w:rsidR="00000000" w:rsidRPr="00000000">
        <w:rPr>
          <w:rFonts w:ascii="Calibri" w:cs="Calibri" w:eastAsia="Calibri" w:hAnsi="Calibri"/>
          <w:b w:val="1"/>
          <w:bCs w:val="1"/>
          <w:sz w:val="20"/>
          <w:szCs w:val="20"/>
          <w:rtl w:val="0"/>
        </w:rPr>
        <w:tab/>
        <w:t xml:space="preserve">Frontiers in Public Health, </w:t>
      </w:r>
      <w:r w:rsidDel="00000000" w:rsidR="00000000" w:rsidRPr="00000000">
        <w:rPr>
          <w:rFonts w:ascii="Calibri" w:cs="Calibri" w:eastAsia="Calibri" w:hAnsi="Calibri"/>
          <w:sz w:val="20"/>
          <w:szCs w:val="20"/>
          <w:rtl w:val="0"/>
        </w:rPr>
        <w:t xml:space="preserve">Reviewer</w:t>
      </w:r>
      <w:r w:rsidDel="00000000" w:rsidR="00000000" w:rsidRPr="00000000">
        <w:rPr>
          <w:rtl w:val="0"/>
        </w:rPr>
      </w:r>
    </w:p>
    <w:p w:rsidR="00000000" w:rsidDel="00000000" w:rsidP="00000000" w:rsidRDefault="00000000" w:rsidRPr="00000000" w14:paraId="0000003E">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Peer-reviewed a Review Article for public health surveillance. Provided scientific comments, including assessment of methodological transparency, data quality, and the validity of applying findings.</w:t>
      </w:r>
      <w:r w:rsidDel="00000000" w:rsidR="00000000" w:rsidRPr="00000000">
        <w:rPr>
          <w:rtl w:val="0"/>
        </w:rPr>
      </w:r>
    </w:p>
    <w:p w:rsidR="00000000" w:rsidDel="00000000" w:rsidP="00000000" w:rsidRDefault="00000000" w:rsidRPr="00000000" w14:paraId="0000003F">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40">
      <w:pPr>
        <w:tabs>
          <w:tab w:val="left" w:leader="none" w:pos="1980"/>
        </w:tabs>
        <w:spacing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Sep/2025</w:t>
      </w:r>
      <w:r w:rsidDel="00000000" w:rsidR="00000000" w:rsidRPr="00000000">
        <w:rPr>
          <w:rFonts w:ascii="Calibri" w:cs="Calibri" w:eastAsia="Calibri" w:hAnsi="Calibri"/>
          <w:b w:val="1"/>
          <w:bCs w:val="1"/>
          <w:sz w:val="20"/>
          <w:szCs w:val="20"/>
          <w:rtl w:val="0"/>
        </w:rPr>
        <w:tab/>
        <w:t xml:space="preserve">Journal of Medical Education and Curricular Development, </w:t>
      </w:r>
      <w:r w:rsidDel="00000000" w:rsidR="00000000" w:rsidRPr="00000000">
        <w:rPr>
          <w:rFonts w:ascii="Calibri" w:cs="Calibri" w:eastAsia="Calibri" w:hAnsi="Calibri"/>
          <w:sz w:val="20"/>
          <w:szCs w:val="20"/>
          <w:rtl w:val="0"/>
        </w:rPr>
        <w:t xml:space="preserve">Reviewer</w:t>
      </w:r>
      <w:r w:rsidDel="00000000" w:rsidR="00000000" w:rsidRPr="00000000">
        <w:rPr>
          <w:rtl w:val="0"/>
        </w:rPr>
      </w:r>
    </w:p>
    <w:p w:rsidR="00000000" w:rsidDel="00000000" w:rsidP="00000000" w:rsidRDefault="00000000" w:rsidRPr="00000000" w14:paraId="00000041">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Peer-reviewed a manuscript in the area of medical education and curricular development, providing recommendations to improve its academic rigor.</w:t>
      </w:r>
    </w:p>
    <w:p w:rsidR="00000000" w:rsidDel="00000000" w:rsidP="00000000" w:rsidRDefault="00000000" w:rsidRPr="00000000" w14:paraId="00000042">
      <w:pPr>
        <w:spacing w:before="200" w:lineRule="auto"/>
        <w:ind w:right="-32.5984251968498"/>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U.S. PROFESSIONAL EXPERIENCE</w:t>
      </w:r>
    </w:p>
    <w:p w:rsidR="00000000" w:rsidDel="00000000" w:rsidP="00000000" w:rsidRDefault="00000000" w:rsidRPr="00000000" w14:paraId="00000043">
      <w:pPr>
        <w:spacing w:before="5" w:lineRule="auto"/>
        <w:ind w:right="-32.5984251968498"/>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p>
    <w:p w:rsidR="00000000" w:rsidDel="00000000" w:rsidP="00000000" w:rsidRDefault="00000000" w:rsidRPr="00000000" w14:paraId="00000044">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45">
      <w:pPr>
        <w:tabs>
          <w:tab w:val="left" w:leader="none" w:pos="1980"/>
        </w:tabs>
        <w:spacing w:before="160"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Mar/2025 - Current</w:t>
      </w:r>
      <w:r w:rsidDel="00000000" w:rsidR="00000000" w:rsidRPr="00000000">
        <w:rPr>
          <w:rFonts w:ascii="Calibri" w:cs="Calibri" w:eastAsia="Calibri" w:hAnsi="Calibri"/>
          <w:b w:val="1"/>
          <w:bCs w:val="1"/>
          <w:sz w:val="20"/>
          <w:szCs w:val="20"/>
          <w:rtl w:val="0"/>
        </w:rPr>
        <w:tab/>
        <w:t xml:space="preserve">Global Burden of Disease (GBD) Senior Collaborator,</w:t>
      </w:r>
      <w:r w:rsidDel="00000000" w:rsidR="00000000" w:rsidRPr="00000000">
        <w:rPr>
          <w:rFonts w:ascii="Calibri" w:cs="Calibri" w:eastAsia="Calibri" w:hAnsi="Calibri"/>
          <w:i w:val="1"/>
          <w:iCs w:val="1"/>
          <w:color w:val="404040"/>
          <w:sz w:val="20"/>
          <w:szCs w:val="20"/>
          <w:rtl w:val="0"/>
        </w:rPr>
        <w:t xml:space="preserve"> Institute for Health Metrics and Evaluation</w:t>
      </w:r>
    </w:p>
    <w:p w:rsidR="00000000" w:rsidDel="00000000" w:rsidP="00000000" w:rsidRDefault="00000000" w:rsidRPr="00000000" w14:paraId="00000046">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Participated as an official GBD Collaborator in the Global Burden of Disease Study, a comprehensive regional and global research program led by IHME that assesses mortality and disability from major diseases, injuries, and risk factors. Contributed to data interpretation and manuscript review, supporting the production of evidence-based metrics used by policymakers and researchers worldwide.</w:t>
      </w:r>
    </w:p>
    <w:p w:rsidR="00000000" w:rsidDel="00000000" w:rsidP="00000000" w:rsidRDefault="00000000" w:rsidRPr="00000000" w14:paraId="00000047">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Jan/2024</w:t>
      </w:r>
      <w:r w:rsidDel="00000000" w:rsidR="00000000" w:rsidRPr="00000000">
        <w:rPr>
          <w:rFonts w:ascii="Calibri" w:cs="Calibri" w:eastAsia="Calibri" w:hAnsi="Calibri"/>
          <w:b w:val="1"/>
          <w:bCs w:val="1"/>
          <w:sz w:val="20"/>
          <w:szCs w:val="20"/>
          <w:rtl w:val="0"/>
        </w:rPr>
        <w:tab/>
        <w:t xml:space="preserve">Research in AI applied to Family Medicine, </w:t>
      </w:r>
      <w:r w:rsidDel="00000000" w:rsidR="00000000" w:rsidRPr="00000000">
        <w:rPr>
          <w:rFonts w:ascii="Calibri" w:cs="Calibri" w:eastAsia="Calibri" w:hAnsi="Calibri"/>
          <w:i w:val="1"/>
          <w:iCs w:val="1"/>
          <w:color w:val="404040"/>
          <w:sz w:val="20"/>
          <w:szCs w:val="20"/>
          <w:rtl w:val="0"/>
        </w:rPr>
        <w:t xml:space="preserve">Penn State University</w:t>
      </w:r>
      <w:r w:rsidDel="00000000" w:rsidR="00000000" w:rsidRPr="00000000">
        <w:rPr>
          <w:rtl w:val="0"/>
        </w:rPr>
      </w:r>
    </w:p>
    <w:p w:rsidR="00000000" w:rsidDel="00000000" w:rsidP="00000000" w:rsidRDefault="00000000" w:rsidRPr="00000000" w14:paraId="00000048">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Engaged in the family medicine department program under Dr. Wen-Jan Tuan's guidance, utilizing Machine Learning and Data Mining techniques, specifically Association Rule Mining, to analyze and predict outpatient appointment no-shows. Developed a model using Python to mine local datasets, uncovering patterns for enhancing healthcare delivery.</w:t>
      </w:r>
    </w:p>
    <w:p w:rsidR="00000000" w:rsidDel="00000000" w:rsidP="00000000" w:rsidRDefault="00000000" w:rsidRPr="00000000" w14:paraId="00000049">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Dec/2023</w:t>
      </w:r>
      <w:r w:rsidDel="00000000" w:rsidR="00000000" w:rsidRPr="00000000">
        <w:rPr>
          <w:rFonts w:ascii="Calibri" w:cs="Calibri" w:eastAsia="Calibri" w:hAnsi="Calibri"/>
          <w:b w:val="1"/>
          <w:bCs w:val="1"/>
          <w:sz w:val="20"/>
          <w:szCs w:val="20"/>
          <w:rtl w:val="0"/>
        </w:rPr>
        <w:tab/>
        <w:t xml:space="preserve">Clerkship in Point-of-Care Ultrasound, </w:t>
      </w:r>
      <w:r w:rsidDel="00000000" w:rsidR="00000000" w:rsidRPr="00000000">
        <w:rPr>
          <w:rFonts w:ascii="Calibri" w:cs="Calibri" w:eastAsia="Calibri" w:hAnsi="Calibri"/>
          <w:i w:val="1"/>
          <w:iCs w:val="1"/>
          <w:color w:val="404040"/>
          <w:sz w:val="20"/>
          <w:szCs w:val="20"/>
          <w:rtl w:val="0"/>
        </w:rPr>
        <w:t xml:space="preserve">Yale University</w:t>
      </w:r>
      <w:r w:rsidDel="00000000" w:rsidR="00000000" w:rsidRPr="00000000">
        <w:rPr>
          <w:rtl w:val="0"/>
        </w:rPr>
      </w:r>
    </w:p>
    <w:p w:rsidR="00000000" w:rsidDel="00000000" w:rsidP="00000000" w:rsidRDefault="00000000" w:rsidRPr="00000000" w14:paraId="0000004A">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Completed a 4-week rotation dedicated to bedside ultrasound and didactic activities in the Emergency Department, performing evaluations in cardiac, pulmonary, general abdominal, pelvic, soft tissue, and trauma cases, including supervised ultrasound-guided procedures.</w:t>
      </w:r>
    </w:p>
    <w:p w:rsidR="00000000" w:rsidDel="00000000" w:rsidP="00000000" w:rsidRDefault="00000000" w:rsidRPr="00000000" w14:paraId="0000004B">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Sep/2022 - Jul/2023</w:t>
      </w:r>
      <w:r w:rsidDel="00000000" w:rsidR="00000000" w:rsidRPr="00000000">
        <w:rPr>
          <w:rFonts w:ascii="Calibri" w:cs="Calibri" w:eastAsia="Calibri" w:hAnsi="Calibri"/>
          <w:b w:val="1"/>
          <w:bCs w:val="1"/>
          <w:sz w:val="20"/>
          <w:szCs w:val="20"/>
          <w:rtl w:val="0"/>
        </w:rPr>
        <w:tab/>
        <w:t xml:space="preserve">Program Coordinator in Systematic Review and Meta-analysis</w:t>
      </w:r>
    </w:p>
    <w:p w:rsidR="00000000" w:rsidDel="00000000" w:rsidP="00000000" w:rsidRDefault="00000000" w:rsidRPr="00000000" w14:paraId="0000004C">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Designed and analyzed systematic review and meta-analysis projects under the guidance of Professor Rhanderson Cardoso, chief fellow in cardiovascular imaging at Brigham and Women's Hospital - Harvard University.</w:t>
      </w:r>
    </w:p>
    <w:p w:rsidR="00000000" w:rsidDel="00000000" w:rsidP="00000000" w:rsidRDefault="00000000" w:rsidRPr="00000000" w14:paraId="0000004D">
      <w:pPr>
        <w:tabs>
          <w:tab w:val="left" w:leader="none" w:pos="2160"/>
        </w:tabs>
        <w:ind w:left="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4E">
      <w:pPr>
        <w:spacing w:before="200" w:lineRule="auto"/>
        <w:ind w:right="-32.5984251968498"/>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OTHER PROFESSIONAL EXPERIENCE</w:t>
      </w:r>
    </w:p>
    <w:p w:rsidR="00000000" w:rsidDel="00000000" w:rsidP="00000000" w:rsidRDefault="00000000" w:rsidRPr="00000000" w14:paraId="0000004F">
      <w:pPr>
        <w:spacing w:before="5" w:lineRule="auto"/>
        <w:ind w:right="-32.5984251968498"/>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p>
    <w:p w:rsidR="00000000" w:rsidDel="00000000" w:rsidP="00000000" w:rsidRDefault="00000000" w:rsidRPr="00000000" w14:paraId="00000050">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1">
      <w:pPr>
        <w:tabs>
          <w:tab w:val="left" w:leader="none" w:pos="1980"/>
        </w:tabs>
        <w:spacing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Mar/2025</w:t>
      </w:r>
      <w:r w:rsidDel="00000000" w:rsidR="00000000" w:rsidRPr="00000000">
        <w:rPr>
          <w:rFonts w:ascii="Calibri" w:cs="Calibri" w:eastAsia="Calibri" w:hAnsi="Calibri"/>
          <w:b w:val="1"/>
          <w:bCs w:val="1"/>
          <w:sz w:val="20"/>
          <w:szCs w:val="20"/>
          <w:rtl w:val="0"/>
        </w:rPr>
        <w:tab/>
        <w:t xml:space="preserve">Medical Content Developer, </w:t>
      </w:r>
      <w:r w:rsidDel="00000000" w:rsidR="00000000" w:rsidRPr="00000000">
        <w:rPr>
          <w:rFonts w:ascii="Calibri" w:cs="Calibri" w:eastAsia="Calibri" w:hAnsi="Calibri"/>
          <w:sz w:val="20"/>
          <w:szCs w:val="20"/>
          <w:rtl w:val="0"/>
        </w:rPr>
        <w:t xml:space="preserve">RD Medicine</w:t>
      </w:r>
      <w:r w:rsidDel="00000000" w:rsidR="00000000" w:rsidRPr="00000000">
        <w:rPr>
          <w:rtl w:val="0"/>
        </w:rPr>
      </w:r>
    </w:p>
    <w:p w:rsidR="00000000" w:rsidDel="00000000" w:rsidP="00000000" w:rsidRDefault="00000000" w:rsidRPr="00000000" w14:paraId="00000052">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Created USMLE-style questions and applied medical expertise to clinical accuracy and relevance.</w:t>
      </w:r>
      <w:r w:rsidDel="00000000" w:rsidR="00000000" w:rsidRPr="00000000">
        <w:rPr>
          <w:rtl w:val="0"/>
        </w:rPr>
      </w:r>
    </w:p>
    <w:p w:rsidR="00000000" w:rsidDel="00000000" w:rsidP="00000000" w:rsidRDefault="00000000" w:rsidRPr="00000000" w14:paraId="00000053">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Jul/2024</w:t>
      </w:r>
      <w:r w:rsidDel="00000000" w:rsidR="00000000" w:rsidRPr="00000000">
        <w:rPr>
          <w:rFonts w:ascii="Calibri" w:cs="Calibri" w:eastAsia="Calibri" w:hAnsi="Calibri"/>
          <w:b w:val="1"/>
          <w:bCs w:val="1"/>
          <w:sz w:val="20"/>
          <w:szCs w:val="20"/>
          <w:rtl w:val="0"/>
        </w:rPr>
        <w:tab/>
        <w:t xml:space="preserve">Medical Expedition to Rio Grande do Sul,</w:t>
      </w:r>
      <w:r w:rsidDel="00000000" w:rsidR="00000000" w:rsidRPr="00000000">
        <w:rPr>
          <w:rFonts w:ascii="Calibri" w:cs="Calibri" w:eastAsia="Calibri" w:hAnsi="Calibri"/>
          <w:i w:val="1"/>
          <w:iCs w:val="1"/>
          <w:color w:val="404040"/>
          <w:sz w:val="20"/>
          <w:szCs w:val="20"/>
          <w:rtl w:val="0"/>
        </w:rPr>
        <w:t xml:space="preserve"> Bandeira Científica</w:t>
      </w:r>
      <w:r w:rsidDel="00000000" w:rsidR="00000000" w:rsidRPr="00000000">
        <w:rPr>
          <w:rtl w:val="0"/>
        </w:rPr>
      </w:r>
    </w:p>
    <w:p w:rsidR="00000000" w:rsidDel="00000000" w:rsidP="00000000" w:rsidRDefault="00000000" w:rsidRPr="00000000" w14:paraId="00000054">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Collaborated with the NGO Xingu+Catu and the Brazilian Red Cross to conduct health promotion activities addressing the pressing needs of the local indigenous population. Responsible for coordinating patients among specialties and conducting epidemiological research.</w:t>
      </w:r>
      <w:r w:rsidDel="00000000" w:rsidR="00000000" w:rsidRPr="00000000">
        <w:rPr>
          <w:rtl w:val="0"/>
        </w:rPr>
      </w:r>
    </w:p>
    <w:p w:rsidR="00000000" w:rsidDel="00000000" w:rsidP="00000000" w:rsidRDefault="00000000" w:rsidRPr="00000000" w14:paraId="00000055">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Jun/2024</w:t>
      </w:r>
      <w:r w:rsidDel="00000000" w:rsidR="00000000" w:rsidRPr="00000000">
        <w:rPr>
          <w:rFonts w:ascii="Calibri" w:cs="Calibri" w:eastAsia="Calibri" w:hAnsi="Calibri"/>
          <w:b w:val="1"/>
          <w:bCs w:val="1"/>
          <w:sz w:val="20"/>
          <w:szCs w:val="20"/>
          <w:rtl w:val="0"/>
        </w:rPr>
        <w:tab/>
        <w:t xml:space="preserve">Medical Expedition to Amazon Rainforest,</w:t>
      </w:r>
      <w:r w:rsidDel="00000000" w:rsidR="00000000" w:rsidRPr="00000000">
        <w:rPr>
          <w:rFonts w:ascii="Calibri" w:cs="Calibri" w:eastAsia="Calibri" w:hAnsi="Calibri"/>
          <w:i w:val="1"/>
          <w:iCs w:val="1"/>
          <w:color w:val="404040"/>
          <w:sz w:val="20"/>
          <w:szCs w:val="20"/>
          <w:rtl w:val="0"/>
        </w:rPr>
        <w:t xml:space="preserve"> NGO Zoé</w:t>
      </w:r>
      <w:r w:rsidDel="00000000" w:rsidR="00000000" w:rsidRPr="00000000">
        <w:rPr>
          <w:rtl w:val="0"/>
        </w:rPr>
      </w:r>
    </w:p>
    <w:p w:rsidR="00000000" w:rsidDel="00000000" w:rsidP="00000000" w:rsidRDefault="00000000" w:rsidRPr="00000000" w14:paraId="00000056">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Joined the NGO Zoé expedition, providing essential medical assistance to indigenous communities in Belterra, Pará. Conducted scientific research focused on understanding health needs and developing strategies to support those protecting the Amazon rainforest.</w:t>
      </w:r>
    </w:p>
    <w:p w:rsidR="00000000" w:rsidDel="00000000" w:rsidP="00000000" w:rsidRDefault="00000000" w:rsidRPr="00000000" w14:paraId="00000057">
      <w:pPr>
        <w:tabs>
          <w:tab w:val="left" w:leader="none" w:pos="1980"/>
        </w:tabs>
        <w:spacing w:before="160" w:line="230.39999999999998" w:lineRule="auto"/>
        <w:ind w:right="-32.598425196849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Jul/2023</w:t>
      </w:r>
      <w:r w:rsidDel="00000000" w:rsidR="00000000" w:rsidRPr="00000000">
        <w:rPr>
          <w:rFonts w:ascii="Calibri" w:cs="Calibri" w:eastAsia="Calibri" w:hAnsi="Calibri"/>
          <w:b w:val="1"/>
          <w:bCs w:val="1"/>
          <w:sz w:val="20"/>
          <w:szCs w:val="20"/>
          <w:rtl w:val="0"/>
        </w:rPr>
        <w:tab/>
        <w:t xml:space="preserve">Internship in Medicine at the University of Lisbon,</w:t>
      </w:r>
      <w:r w:rsidDel="00000000" w:rsidR="00000000" w:rsidRPr="00000000">
        <w:rPr>
          <w:rFonts w:ascii="Calibri" w:cs="Calibri" w:eastAsia="Calibri" w:hAnsi="Calibri"/>
          <w:i w:val="1"/>
          <w:iCs w:val="1"/>
          <w:color w:val="404040"/>
          <w:sz w:val="20"/>
          <w:szCs w:val="20"/>
          <w:rtl w:val="0"/>
        </w:rPr>
        <w:t xml:space="preserve"> Portugal</w:t>
      </w:r>
      <w:r w:rsidDel="00000000" w:rsidR="00000000" w:rsidRPr="00000000">
        <w:rPr>
          <w:rtl w:val="0"/>
        </w:rPr>
      </w:r>
    </w:p>
    <w:p w:rsidR="00000000" w:rsidDel="00000000" w:rsidP="00000000" w:rsidRDefault="00000000" w:rsidRPr="00000000" w14:paraId="00000058">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Completed a 4-week rotation in the Internal Medicine department at the University of Lisbon, gaining a comprehensive overview of the European healthcare system and hands-on experience in direct patient care, supported by the Santander Scholarship.</w:t>
      </w:r>
      <w:r w:rsidDel="00000000" w:rsidR="00000000" w:rsidRPr="00000000">
        <w:rPr>
          <w:rtl w:val="0"/>
        </w:rPr>
      </w:r>
    </w:p>
    <w:p w:rsidR="00000000" w:rsidDel="00000000" w:rsidP="00000000" w:rsidRDefault="00000000" w:rsidRPr="00000000" w14:paraId="00000059">
      <w:pPr>
        <w:tabs>
          <w:tab w:val="left" w:leader="none" w:pos="1980"/>
        </w:tabs>
        <w:spacing w:before="160"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Jun/2022 - Jan/2023</w:t>
      </w:r>
      <w:r w:rsidDel="00000000" w:rsidR="00000000" w:rsidRPr="00000000">
        <w:rPr>
          <w:rFonts w:ascii="Calibri" w:cs="Calibri" w:eastAsia="Calibri" w:hAnsi="Calibri"/>
          <w:b w:val="1"/>
          <w:bCs w:val="1"/>
          <w:sz w:val="20"/>
          <w:szCs w:val="20"/>
          <w:rtl w:val="0"/>
        </w:rPr>
        <w:tab/>
        <w:t xml:space="preserve">Member of Endoscopy and Colonoscopy Interest Group</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FMUSP</w:t>
      </w:r>
    </w:p>
    <w:p w:rsidR="00000000" w:rsidDel="00000000" w:rsidP="00000000" w:rsidRDefault="00000000" w:rsidRPr="00000000" w14:paraId="0000005A">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Participating in endoscopy and colonoscopy procedures in the experimental laboratory of the University of São Paulo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5B">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Jul/2022</w:t>
        <w:tab/>
      </w:r>
      <w:r w:rsidDel="00000000" w:rsidR="00000000" w:rsidRPr="00000000">
        <w:rPr>
          <w:rFonts w:ascii="Calibri" w:cs="Calibri" w:eastAsia="Calibri" w:hAnsi="Calibri"/>
          <w:b w:val="1"/>
          <w:bCs w:val="1"/>
          <w:sz w:val="20"/>
          <w:szCs w:val="20"/>
          <w:rtl w:val="0"/>
        </w:rPr>
        <w:t xml:space="preserve">Internship in Universidad Autónoma de Nuevo León</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Monterrey - Mexico</w:t>
      </w:r>
      <w:r w:rsidDel="00000000" w:rsidR="00000000" w:rsidRPr="00000000">
        <w:rPr>
          <w:rtl w:val="0"/>
        </w:rPr>
      </w:r>
    </w:p>
    <w:p w:rsidR="00000000" w:rsidDel="00000000" w:rsidP="00000000" w:rsidRDefault="00000000" w:rsidRPr="00000000" w14:paraId="0000005C">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Rotated in the Internal Medicine department, encompassing outpatient care, ward observations, and clinical lectures in Spanish, facilitated by the International Federation of Medical Students Associations (IFMSA).</w:t>
      </w:r>
    </w:p>
    <w:p w:rsidR="00000000" w:rsidDel="00000000" w:rsidP="00000000" w:rsidRDefault="00000000" w:rsidRPr="00000000" w14:paraId="0000005D">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Feb/2022 - Jan/2023</w:t>
        <w:tab/>
      </w:r>
      <w:r w:rsidDel="00000000" w:rsidR="00000000" w:rsidRPr="00000000">
        <w:rPr>
          <w:rFonts w:ascii="Calibri" w:cs="Calibri" w:eastAsia="Calibri" w:hAnsi="Calibri"/>
          <w:b w:val="1"/>
          <w:bCs w:val="1"/>
          <w:sz w:val="20"/>
          <w:szCs w:val="20"/>
          <w:rtl w:val="0"/>
        </w:rPr>
        <w:t xml:space="preserve">Member of Dyslipidemia Interest Group</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General Hospital USP </w:t>
      </w:r>
      <w:r w:rsidDel="00000000" w:rsidR="00000000" w:rsidRPr="00000000">
        <w:rPr>
          <w:rtl w:val="0"/>
        </w:rPr>
      </w:r>
    </w:p>
    <w:p w:rsidR="00000000" w:rsidDel="00000000" w:rsidP="00000000" w:rsidRDefault="00000000" w:rsidRPr="00000000" w14:paraId="0000005E">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Conducted weekly consults with outpatients diagnosed with dyslipidemia in the cardiology clinic.</w:t>
      </w:r>
    </w:p>
    <w:p w:rsidR="00000000" w:rsidDel="00000000" w:rsidP="00000000" w:rsidRDefault="00000000" w:rsidRPr="00000000" w14:paraId="0000005F">
      <w:pPr>
        <w:tabs>
          <w:tab w:val="left" w:leader="none" w:pos="1980"/>
        </w:tabs>
        <w:spacing w:before="160" w:line="230.39999999999998"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Sep/2021- Aug/2022</w:t>
      </w:r>
      <w:r w:rsidDel="00000000" w:rsidR="00000000" w:rsidRPr="00000000">
        <w:rPr>
          <w:rFonts w:ascii="Calibri" w:cs="Calibri" w:eastAsia="Calibri" w:hAnsi="Calibri"/>
          <w:b w:val="1"/>
          <w:bCs w:val="1"/>
          <w:sz w:val="20"/>
          <w:szCs w:val="20"/>
          <w:rtl w:val="0"/>
        </w:rPr>
        <w:tab/>
        <w:t xml:space="preserve">Monitor of the Comprehensive Case Discussion Discipline</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FMUSP</w:t>
      </w:r>
    </w:p>
    <w:p w:rsidR="00000000" w:rsidDel="00000000" w:rsidP="00000000" w:rsidRDefault="00000000" w:rsidRPr="00000000" w14:paraId="00000060">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Assisted students in integrating basic science with clinical practice and received the PUB scholarship.</w:t>
      </w:r>
    </w:p>
    <w:p w:rsidR="00000000" w:rsidDel="00000000" w:rsidP="00000000" w:rsidRDefault="00000000" w:rsidRPr="00000000" w14:paraId="00000061">
      <w:pPr>
        <w:tabs>
          <w:tab w:val="left" w:leader="none" w:pos="1980"/>
        </w:tabs>
        <w:spacing w:before="160" w:line="230.39999999999998"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Jan/2020 - Dec/2021</w:t>
      </w:r>
      <w:r w:rsidDel="00000000" w:rsidR="00000000" w:rsidRPr="00000000">
        <w:rPr>
          <w:rFonts w:ascii="Calibri" w:cs="Calibri" w:eastAsia="Calibri" w:hAnsi="Calibri"/>
          <w:b w:val="1"/>
          <w:bCs w:val="1"/>
          <w:sz w:val="20"/>
          <w:szCs w:val="20"/>
          <w:rtl w:val="0"/>
        </w:rPr>
        <w:tab/>
        <w:t xml:space="preserve">Head coordinator</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Interdisciplinary group - Estereli.Easy</w:t>
      </w:r>
      <w:r w:rsidDel="00000000" w:rsidR="00000000" w:rsidRPr="00000000">
        <w:rPr>
          <w:rtl w:val="0"/>
        </w:rPr>
      </w:r>
    </w:p>
    <w:p w:rsidR="00000000" w:rsidDel="00000000" w:rsidP="00000000" w:rsidRDefault="00000000" w:rsidRPr="00000000" w14:paraId="00000062">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Led a multidisciplinary project of 7 undergraduate students, 2 post-doctoral researchers, and 3 professors from the University of São Paulo to combat the COVID-19 pandemic. Coordinated team phases from idealization to validation and experimentation with air decontamination equipment.</w:t>
      </w:r>
    </w:p>
    <w:p w:rsidR="00000000" w:rsidDel="00000000" w:rsidP="00000000" w:rsidRDefault="00000000" w:rsidRPr="00000000" w14:paraId="00000063">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Feb/2021 - Jul/2021</w:t>
      </w:r>
      <w:r w:rsidDel="00000000" w:rsidR="00000000" w:rsidRPr="00000000">
        <w:rPr>
          <w:rFonts w:ascii="Calibri" w:cs="Calibri" w:eastAsia="Calibri" w:hAnsi="Calibri"/>
          <w:b w:val="1"/>
          <w:bCs w:val="1"/>
          <w:sz w:val="20"/>
          <w:szCs w:val="20"/>
          <w:rtl w:val="0"/>
        </w:rPr>
        <w:tab/>
        <w:t xml:space="preserve">Member of Acupuncture Interest Group</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Institute of Orthopedics and Traumatology USP</w:t>
      </w:r>
      <w:r w:rsidDel="00000000" w:rsidR="00000000" w:rsidRPr="00000000">
        <w:rPr>
          <w:rtl w:val="0"/>
        </w:rPr>
      </w:r>
    </w:p>
    <w:p w:rsidR="00000000" w:rsidDel="00000000" w:rsidP="00000000" w:rsidRDefault="00000000" w:rsidRPr="00000000" w14:paraId="00000064">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Provided biweekly consults to outpatients with chronic pain in the acupuncture clinic.</w:t>
      </w:r>
    </w:p>
    <w:p w:rsidR="00000000" w:rsidDel="00000000" w:rsidP="00000000" w:rsidRDefault="00000000" w:rsidRPr="00000000" w14:paraId="00000065">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Feb/2020 - Jan/2021</w:t>
      </w:r>
      <w:r w:rsidDel="00000000" w:rsidR="00000000" w:rsidRPr="00000000">
        <w:rPr>
          <w:rFonts w:ascii="Calibri" w:cs="Calibri" w:eastAsia="Calibri" w:hAnsi="Calibri"/>
          <w:b w:val="1"/>
          <w:bCs w:val="1"/>
          <w:sz w:val="20"/>
          <w:szCs w:val="20"/>
          <w:rtl w:val="0"/>
        </w:rPr>
        <w:tab/>
        <w:t xml:space="preserve">Member of High Blood Pressure Interest Group</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color w:val="404040"/>
          <w:sz w:val="20"/>
          <w:szCs w:val="20"/>
          <w:rtl w:val="0"/>
        </w:rPr>
        <w:t xml:space="preserve"> General Hospital USP</w:t>
      </w:r>
      <w:r w:rsidDel="00000000" w:rsidR="00000000" w:rsidRPr="00000000">
        <w:rPr>
          <w:rtl w:val="0"/>
        </w:rPr>
      </w:r>
    </w:p>
    <w:p w:rsidR="00000000" w:rsidDel="00000000" w:rsidP="00000000" w:rsidRDefault="00000000" w:rsidRPr="00000000" w14:paraId="00000066">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Conducted weekly consults for outpatients with hypertension in the general clinic.</w:t>
      </w:r>
    </w:p>
    <w:p w:rsidR="00000000" w:rsidDel="00000000" w:rsidP="00000000" w:rsidRDefault="00000000" w:rsidRPr="00000000" w14:paraId="00000067">
      <w:pPr>
        <w:tabs>
          <w:tab w:val="left" w:leader="none" w:pos="1980"/>
        </w:tabs>
        <w:spacing w:before="160" w:line="230.39999999999998"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Feb/2020 - Jan/2021</w:t>
        <w:tab/>
      </w:r>
      <w:r w:rsidDel="00000000" w:rsidR="00000000" w:rsidRPr="00000000">
        <w:rPr>
          <w:rFonts w:ascii="Calibri" w:cs="Calibri" w:eastAsia="Calibri" w:hAnsi="Calibri"/>
          <w:b w:val="1"/>
          <w:bCs w:val="1"/>
          <w:sz w:val="20"/>
          <w:szCs w:val="20"/>
          <w:rtl w:val="0"/>
        </w:rPr>
        <w:t xml:space="preserve">Finance Director</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ARGO - Health Innovation at the University of São Paulo</w:t>
      </w:r>
      <w:r w:rsidDel="00000000" w:rsidR="00000000" w:rsidRPr="00000000">
        <w:rPr>
          <w:rtl w:val="0"/>
        </w:rPr>
      </w:r>
    </w:p>
    <w:p w:rsidR="00000000" w:rsidDel="00000000" w:rsidP="00000000" w:rsidRDefault="00000000" w:rsidRPr="00000000" w14:paraId="00000068">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Coordinated financial organization for ARGO, an interdisciplinary group of 45 students focused on developing innovative health solutions.</w:t>
      </w:r>
    </w:p>
    <w:p w:rsidR="00000000" w:rsidDel="00000000" w:rsidP="00000000" w:rsidRDefault="00000000" w:rsidRPr="00000000" w14:paraId="00000069">
      <w:pPr>
        <w:tabs>
          <w:tab w:val="left" w:leader="none" w:pos="1980"/>
        </w:tabs>
        <w:spacing w:before="160" w:line="230.39999999999998"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Feb/2020 - Jan/2021</w:t>
      </w:r>
      <w:r w:rsidDel="00000000" w:rsidR="00000000" w:rsidRPr="00000000">
        <w:rPr>
          <w:rFonts w:ascii="Calibri" w:cs="Calibri" w:eastAsia="Calibri" w:hAnsi="Calibri"/>
          <w:b w:val="1"/>
          <w:bCs w:val="1"/>
          <w:sz w:val="20"/>
          <w:szCs w:val="20"/>
          <w:rtl w:val="0"/>
        </w:rPr>
        <w:tab/>
        <w:t xml:space="preserve">Learning Coordinator</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Pinheiros Investment Group</w:t>
      </w:r>
      <w:r w:rsidDel="00000000" w:rsidR="00000000" w:rsidRPr="00000000">
        <w:rPr>
          <w:rtl w:val="0"/>
        </w:rPr>
      </w:r>
    </w:p>
    <w:p w:rsidR="00000000" w:rsidDel="00000000" w:rsidP="00000000" w:rsidRDefault="00000000" w:rsidRPr="00000000" w14:paraId="0000006A">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Trained members with weekly publications on investments and created a study guide.</w:t>
      </w:r>
    </w:p>
    <w:p w:rsidR="00000000" w:rsidDel="00000000" w:rsidP="00000000" w:rsidRDefault="00000000" w:rsidRPr="00000000" w14:paraId="0000006B">
      <w:pPr>
        <w:tabs>
          <w:tab w:val="left" w:leader="none" w:pos="1980"/>
        </w:tabs>
        <w:spacing w:before="160" w:line="230.39999999999998"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Oct/2019</w:t>
      </w:r>
      <w:r w:rsidDel="00000000" w:rsidR="00000000" w:rsidRPr="00000000">
        <w:rPr>
          <w:rFonts w:ascii="Calibri" w:cs="Calibri" w:eastAsia="Calibri" w:hAnsi="Calibri"/>
          <w:b w:val="1"/>
          <w:bCs w:val="1"/>
          <w:sz w:val="20"/>
          <w:szCs w:val="20"/>
          <w:rtl w:val="0"/>
        </w:rPr>
        <w:tab/>
        <w:t xml:space="preserve">Collaborator</w:t>
      </w:r>
      <w:r w:rsidDel="00000000" w:rsidR="00000000" w:rsidRPr="00000000">
        <w:rPr>
          <w:rFonts w:ascii="Calibri" w:cs="Calibri" w:eastAsia="Calibri" w:hAnsi="Calibri"/>
          <w:i w:val="1"/>
          <w:iCs w:val="1"/>
          <w:color w:val="404040"/>
          <w:sz w:val="20"/>
          <w:szCs w:val="20"/>
          <w:rtl w:val="0"/>
        </w:rPr>
        <w:t xml:space="preserve">, Congresso Médico Universitário (COMU)</w:t>
      </w:r>
      <w:r w:rsidDel="00000000" w:rsidR="00000000" w:rsidRPr="00000000">
        <w:rPr>
          <w:rtl w:val="0"/>
        </w:rPr>
      </w:r>
    </w:p>
    <w:p w:rsidR="00000000" w:rsidDel="00000000" w:rsidP="00000000" w:rsidRDefault="00000000" w:rsidRPr="00000000" w14:paraId="0000006C">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Participated in organizing the annual congress by the Scientific Department of FMUSP for over 500 medical students nationwide, providing class organization and media support.</w:t>
      </w:r>
      <w:r w:rsidDel="00000000" w:rsidR="00000000" w:rsidRPr="00000000">
        <w:rPr>
          <w:rtl w:val="0"/>
        </w:rPr>
      </w:r>
    </w:p>
    <w:p w:rsidR="00000000" w:rsidDel="00000000" w:rsidP="00000000" w:rsidRDefault="00000000" w:rsidRPr="00000000" w14:paraId="0000006D">
      <w:pPr>
        <w:tabs>
          <w:tab w:val="left" w:leader="none" w:pos="1980"/>
        </w:tabs>
        <w:spacing w:before="160" w:line="230.39999999999998"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Jun/2019 - Dec/2019</w:t>
      </w:r>
      <w:r w:rsidDel="00000000" w:rsidR="00000000" w:rsidRPr="00000000">
        <w:rPr>
          <w:rFonts w:ascii="Calibri" w:cs="Calibri" w:eastAsia="Calibri" w:hAnsi="Calibri"/>
          <w:b w:val="1"/>
          <w:bCs w:val="1"/>
          <w:sz w:val="20"/>
          <w:szCs w:val="20"/>
          <w:rtl w:val="0"/>
        </w:rPr>
        <w:tab/>
        <w:t xml:space="preserve">Member</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Extensão Médica Acadêmica (EMA)</w:t>
      </w:r>
      <w:r w:rsidDel="00000000" w:rsidR="00000000" w:rsidRPr="00000000">
        <w:rPr>
          <w:rtl w:val="0"/>
        </w:rPr>
      </w:r>
    </w:p>
    <w:p w:rsidR="00000000" w:rsidDel="00000000" w:rsidP="00000000" w:rsidRDefault="00000000" w:rsidRPr="00000000" w14:paraId="0000006E">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Engaged in extracurricular activities, learning to apply anamnesis and clinical examinations in primary care settings.</w:t>
      </w:r>
    </w:p>
    <w:p w:rsidR="00000000" w:rsidDel="00000000" w:rsidP="00000000" w:rsidRDefault="00000000" w:rsidRPr="00000000" w14:paraId="0000006F">
      <w:pPr>
        <w:tabs>
          <w:tab w:val="left" w:leader="none" w:pos="1980"/>
        </w:tabs>
        <w:spacing w:before="160" w:line="230.39999999999998"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Feb/2019 - Nov/2019</w:t>
      </w:r>
      <w:r w:rsidDel="00000000" w:rsidR="00000000" w:rsidRPr="00000000">
        <w:rPr>
          <w:rFonts w:ascii="Calibri" w:cs="Calibri" w:eastAsia="Calibri" w:hAnsi="Calibri"/>
          <w:b w:val="1"/>
          <w:bCs w:val="1"/>
          <w:sz w:val="20"/>
          <w:szCs w:val="20"/>
          <w:rtl w:val="0"/>
        </w:rPr>
        <w:tab/>
        <w:t xml:space="preserve">Member</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Medicina Jr</w:t>
      </w:r>
      <w:r w:rsidDel="00000000" w:rsidR="00000000" w:rsidRPr="00000000">
        <w:rPr>
          <w:rtl w:val="0"/>
        </w:rPr>
      </w:r>
    </w:p>
    <w:p w:rsidR="00000000" w:rsidDel="00000000" w:rsidP="00000000" w:rsidRDefault="00000000" w:rsidRPr="00000000" w14:paraId="00000070">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Participated in an academic organization, training students in healthcare administration.</w:t>
      </w:r>
    </w:p>
    <w:p w:rsidR="00000000" w:rsidDel="00000000" w:rsidP="00000000" w:rsidRDefault="00000000" w:rsidRPr="00000000" w14:paraId="00000071">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72">
      <w:pPr>
        <w:spacing w:before="200" w:lineRule="auto"/>
        <w:ind w:right="-32.5984251968498"/>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CLINICAL EXPERIENCE</w:t>
      </w:r>
    </w:p>
    <w:p w:rsidR="00000000" w:rsidDel="00000000" w:rsidP="00000000" w:rsidRDefault="00000000" w:rsidRPr="00000000" w14:paraId="00000073">
      <w:pPr>
        <w:spacing w:before="5" w:lineRule="auto"/>
        <w:ind w:right="-32.5984251968498"/>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p>
    <w:p w:rsidR="00000000" w:rsidDel="00000000" w:rsidP="00000000" w:rsidRDefault="00000000" w:rsidRPr="00000000" w14:paraId="00000074">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5">
      <w:pPr>
        <w:tabs>
          <w:tab w:val="left" w:leader="none" w:pos="1980"/>
        </w:tabs>
        <w:spacing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Mar/2025 - Aug/2025 </w:t>
      </w:r>
      <w:r w:rsidDel="00000000" w:rsidR="00000000" w:rsidRPr="00000000">
        <w:rPr>
          <w:rFonts w:ascii="Calibri" w:cs="Calibri" w:eastAsia="Calibri" w:hAnsi="Calibri"/>
          <w:b w:val="1"/>
          <w:bCs w:val="1"/>
          <w:sz w:val="20"/>
          <w:szCs w:val="20"/>
          <w:rtl w:val="0"/>
        </w:rPr>
        <w:tab/>
        <w:t xml:space="preserve">Medical clinic, </w:t>
      </w:r>
      <w:r w:rsidDel="00000000" w:rsidR="00000000" w:rsidRPr="00000000">
        <w:rPr>
          <w:rFonts w:ascii="Calibri" w:cs="Calibri" w:eastAsia="Calibri" w:hAnsi="Calibri"/>
          <w:i w:val="1"/>
          <w:iCs w:val="1"/>
          <w:color w:val="404040"/>
          <w:sz w:val="20"/>
          <w:szCs w:val="20"/>
          <w:rtl w:val="0"/>
        </w:rPr>
        <w:t xml:space="preserve">Centro Médico Dom Pedro</w:t>
      </w:r>
      <w:r w:rsidDel="00000000" w:rsidR="00000000" w:rsidRPr="00000000">
        <w:rPr>
          <w:rtl w:val="0"/>
        </w:rPr>
      </w:r>
    </w:p>
    <w:p w:rsidR="00000000" w:rsidDel="00000000" w:rsidP="00000000" w:rsidRDefault="00000000" w:rsidRPr="00000000" w14:paraId="00000076">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Worked on the ambulatory clinic at the Ibirapuera Park.</w:t>
      </w:r>
    </w:p>
    <w:p w:rsidR="00000000" w:rsidDel="00000000" w:rsidP="00000000" w:rsidRDefault="00000000" w:rsidRPr="00000000" w14:paraId="00000077">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Mar/2025 - Aug/2025</w:t>
      </w:r>
      <w:r w:rsidDel="00000000" w:rsidR="00000000" w:rsidRPr="00000000">
        <w:rPr>
          <w:rFonts w:ascii="Calibri" w:cs="Calibri" w:eastAsia="Calibri" w:hAnsi="Calibri"/>
          <w:b w:val="1"/>
          <w:bCs w:val="1"/>
          <w:sz w:val="20"/>
          <w:szCs w:val="20"/>
          <w:rtl w:val="0"/>
        </w:rPr>
        <w:tab/>
        <w:t xml:space="preserve">Inter-hospital removal, </w:t>
      </w:r>
      <w:r w:rsidDel="00000000" w:rsidR="00000000" w:rsidRPr="00000000">
        <w:rPr>
          <w:rFonts w:ascii="Calibri" w:cs="Calibri" w:eastAsia="Calibri" w:hAnsi="Calibri"/>
          <w:i w:val="1"/>
          <w:iCs w:val="1"/>
          <w:color w:val="404040"/>
          <w:sz w:val="20"/>
          <w:szCs w:val="20"/>
          <w:rtl w:val="0"/>
        </w:rPr>
        <w:t xml:space="preserve">Intensive Care Company</w:t>
      </w:r>
      <w:r w:rsidDel="00000000" w:rsidR="00000000" w:rsidRPr="00000000">
        <w:rPr>
          <w:rtl w:val="0"/>
        </w:rPr>
      </w:r>
    </w:p>
    <w:p w:rsidR="00000000" w:rsidDel="00000000" w:rsidP="00000000" w:rsidRDefault="00000000" w:rsidRPr="00000000" w14:paraId="00000078">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Worked on medical shifts focusing on inter-hospital removals in a mobile ICU ambulance, monitoring patients with clinical instability.</w:t>
      </w:r>
    </w:p>
    <w:p w:rsidR="00000000" w:rsidDel="00000000" w:rsidP="00000000" w:rsidRDefault="00000000" w:rsidRPr="00000000" w14:paraId="00000079">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Nov/2024 - Aug/2025</w:t>
      </w:r>
      <w:r w:rsidDel="00000000" w:rsidR="00000000" w:rsidRPr="00000000">
        <w:rPr>
          <w:rFonts w:ascii="Calibri" w:cs="Calibri" w:eastAsia="Calibri" w:hAnsi="Calibri"/>
          <w:b w:val="1"/>
          <w:bCs w:val="1"/>
          <w:sz w:val="20"/>
          <w:szCs w:val="20"/>
          <w:rtl w:val="0"/>
        </w:rPr>
        <w:tab/>
        <w:t xml:space="preserve">Emergency Room, </w:t>
      </w:r>
      <w:r w:rsidDel="00000000" w:rsidR="00000000" w:rsidRPr="00000000">
        <w:rPr>
          <w:rFonts w:ascii="Calibri" w:cs="Calibri" w:eastAsia="Calibri" w:hAnsi="Calibri"/>
          <w:i w:val="1"/>
          <w:iCs w:val="1"/>
          <w:color w:val="404040"/>
          <w:sz w:val="20"/>
          <w:szCs w:val="20"/>
          <w:rtl w:val="0"/>
        </w:rPr>
        <w:t xml:space="preserve">Sino-Brazilian Polyclinic</w:t>
      </w:r>
      <w:r w:rsidDel="00000000" w:rsidR="00000000" w:rsidRPr="00000000">
        <w:rPr>
          <w:rtl w:val="0"/>
        </w:rPr>
      </w:r>
    </w:p>
    <w:p w:rsidR="00000000" w:rsidDel="00000000" w:rsidP="00000000" w:rsidRDefault="00000000" w:rsidRPr="00000000" w14:paraId="0000007A">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Provided general clinical care at the </w:t>
      </w:r>
      <w:r w:rsidDel="00000000" w:rsidR="00000000" w:rsidRPr="00000000">
        <w:rPr>
          <w:rFonts w:ascii="Calibri" w:cs="Calibri" w:eastAsia="Calibri" w:hAnsi="Calibri"/>
          <w:i w:val="1"/>
          <w:iCs w:val="1"/>
          <w:color w:val="404040"/>
          <w:sz w:val="20"/>
          <w:szCs w:val="20"/>
          <w:rtl w:val="0"/>
        </w:rPr>
        <w:t xml:space="preserve">Sino-Brazilian Polyclinic</w:t>
      </w:r>
      <w:r w:rsidDel="00000000" w:rsidR="00000000" w:rsidRPr="00000000">
        <w:rPr>
          <w:rFonts w:ascii="Calibri" w:cs="Calibri" w:eastAsia="Calibri" w:hAnsi="Calibri"/>
          <w:color w:val="585858"/>
          <w:sz w:val="20"/>
          <w:szCs w:val="20"/>
          <w:rtl w:val="0"/>
        </w:rPr>
        <w:t xml:space="preserve">.</w:t>
      </w:r>
    </w:p>
    <w:p w:rsidR="00000000" w:rsidDel="00000000" w:rsidP="00000000" w:rsidRDefault="00000000" w:rsidRPr="00000000" w14:paraId="0000007B">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Nov/2024 - Aug/2025</w:t>
        <w:tab/>
      </w:r>
      <w:r w:rsidDel="00000000" w:rsidR="00000000" w:rsidRPr="00000000">
        <w:rPr>
          <w:rFonts w:ascii="Calibri" w:cs="Calibri" w:eastAsia="Calibri" w:hAnsi="Calibri"/>
          <w:b w:val="1"/>
          <w:bCs w:val="1"/>
          <w:sz w:val="20"/>
          <w:szCs w:val="20"/>
          <w:rtl w:val="0"/>
        </w:rPr>
        <w:t xml:space="preserve">Event Coverage, </w:t>
      </w:r>
      <w:r w:rsidDel="00000000" w:rsidR="00000000" w:rsidRPr="00000000">
        <w:rPr>
          <w:rFonts w:ascii="Calibri" w:cs="Calibri" w:eastAsia="Calibri" w:hAnsi="Calibri"/>
          <w:i w:val="1"/>
          <w:iCs w:val="1"/>
          <w:color w:val="404040"/>
          <w:sz w:val="20"/>
          <w:szCs w:val="20"/>
          <w:rtl w:val="0"/>
        </w:rPr>
        <w:t xml:space="preserve">Removal Companies</w:t>
      </w:r>
      <w:r w:rsidDel="00000000" w:rsidR="00000000" w:rsidRPr="00000000">
        <w:rPr>
          <w:rFonts w:ascii="Calibri" w:cs="Calibri" w:eastAsia="Calibri" w:hAnsi="Calibri"/>
          <w:color w:val="585858"/>
          <w:sz w:val="20"/>
          <w:szCs w:val="20"/>
          <w:rtl w:val="0"/>
        </w:rPr>
        <w:tab/>
      </w:r>
      <w:r w:rsidDel="00000000" w:rsidR="00000000" w:rsidRPr="00000000">
        <w:rPr>
          <w:rtl w:val="0"/>
        </w:rPr>
      </w:r>
    </w:p>
    <w:p w:rsidR="00000000" w:rsidDel="00000000" w:rsidP="00000000" w:rsidRDefault="00000000" w:rsidRPr="00000000" w14:paraId="0000007C">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Provided general clinical care at corporate and festive events. Experience in companies such as Premium/Vita, SL, and Torres.</w:t>
      </w:r>
    </w:p>
    <w:p w:rsidR="00000000" w:rsidDel="00000000" w:rsidP="00000000" w:rsidRDefault="00000000" w:rsidRPr="00000000" w14:paraId="0000007D">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Nov/2024 - Aug/2025</w:t>
        <w:tab/>
      </w:r>
      <w:r w:rsidDel="00000000" w:rsidR="00000000" w:rsidRPr="00000000">
        <w:rPr>
          <w:rFonts w:ascii="Calibri" w:cs="Calibri" w:eastAsia="Calibri" w:hAnsi="Calibri"/>
          <w:b w:val="1"/>
          <w:bCs w:val="1"/>
          <w:sz w:val="20"/>
          <w:szCs w:val="20"/>
          <w:rtl w:val="0"/>
        </w:rPr>
        <w:t xml:space="preserve">Outpatient care, </w:t>
      </w:r>
      <w:r w:rsidDel="00000000" w:rsidR="00000000" w:rsidRPr="00000000">
        <w:rPr>
          <w:rFonts w:ascii="Calibri" w:cs="Calibri" w:eastAsia="Calibri" w:hAnsi="Calibri"/>
          <w:i w:val="1"/>
          <w:iCs w:val="1"/>
          <w:color w:val="404040"/>
          <w:sz w:val="20"/>
          <w:szCs w:val="20"/>
          <w:rtl w:val="0"/>
        </w:rPr>
        <w:t xml:space="preserve">Morumbi shopping mall</w:t>
      </w:r>
      <w:r w:rsidDel="00000000" w:rsidR="00000000" w:rsidRPr="00000000">
        <w:rPr>
          <w:rtl w:val="0"/>
        </w:rPr>
      </w:r>
    </w:p>
    <w:p w:rsidR="00000000" w:rsidDel="00000000" w:rsidP="00000000" w:rsidRDefault="00000000" w:rsidRPr="00000000" w14:paraId="0000007E">
      <w:pPr>
        <w:tabs>
          <w:tab w:val="left" w:leader="none" w:pos="2160"/>
        </w:tabs>
        <w:ind w:left="1980" w:right="-32.5984251968498" w:firstLine="0"/>
        <w:jc w:val="both"/>
        <w:rPr>
          <w:rFonts w:ascii="Calibri" w:cs="Calibri" w:eastAsia="Calibri" w:hAnsi="Calibri"/>
          <w:color w:val="585858"/>
          <w:sz w:val="19"/>
          <w:szCs w:val="19"/>
        </w:rPr>
      </w:pPr>
      <w:r w:rsidDel="00000000" w:rsidR="00000000" w:rsidRPr="00000000">
        <w:rPr>
          <w:rFonts w:ascii="Calibri" w:cs="Calibri" w:eastAsia="Calibri" w:hAnsi="Calibri"/>
          <w:color w:val="585858"/>
          <w:sz w:val="20"/>
          <w:szCs w:val="20"/>
          <w:rtl w:val="0"/>
        </w:rPr>
        <w:t xml:space="preserve">Provided general clinical care at the Morumbi shopping mall.</w:t>
      </w:r>
      <w:r w:rsidDel="00000000" w:rsidR="00000000" w:rsidRPr="00000000">
        <w:rPr>
          <w:rtl w:val="0"/>
        </w:rPr>
      </w:r>
    </w:p>
    <w:p w:rsidR="00000000" w:rsidDel="00000000" w:rsidP="00000000" w:rsidRDefault="00000000" w:rsidRPr="00000000" w14:paraId="0000007F">
      <w:pPr>
        <w:spacing w:before="240" w:lineRule="auto"/>
        <w:ind w:right="-32.5984251968498"/>
        <w:jc w:val="both"/>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ACADEMIC ACHIEVEMENTS</w:t>
      </w:r>
    </w:p>
    <w:p w:rsidR="00000000" w:rsidDel="00000000" w:rsidP="00000000" w:rsidRDefault="00000000" w:rsidRPr="00000000" w14:paraId="00000080">
      <w:pPr>
        <w:ind w:right="-32.5984251968498"/>
        <w:jc w:val="both"/>
        <w:rPr>
          <w:rFonts w:ascii="Calibri" w:cs="Calibri" w:eastAsia="Calibri" w:hAnsi="Calibri"/>
          <w:sz w:val="19"/>
          <w:szCs w:val="19"/>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81">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2">
      <w:pPr>
        <w:tabs>
          <w:tab w:val="left" w:leader="none" w:pos="1980"/>
        </w:tabs>
        <w:spacing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2026</w:t>
      </w:r>
      <w:r w:rsidDel="00000000" w:rsidR="00000000" w:rsidRPr="00000000">
        <w:rPr>
          <w:rFonts w:ascii="Calibri" w:cs="Calibri" w:eastAsia="Calibri" w:hAnsi="Calibri"/>
          <w:b w:val="1"/>
          <w:bCs w:val="1"/>
          <w:sz w:val="20"/>
          <w:szCs w:val="20"/>
          <w:rtl w:val="0"/>
        </w:rPr>
        <w:tab/>
        <w:t xml:space="preserve">Brazil Conference at Harvard &amp; MIT Fellowship</w:t>
      </w:r>
    </w:p>
    <w:p w:rsidR="00000000" w:rsidDel="00000000" w:rsidP="00000000" w:rsidRDefault="00000000" w:rsidRPr="00000000" w14:paraId="00000083">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Selected through a competitive process to participate as a Fellow in the annual conference held at Harvard University and MIT. Engaged with global leaders, policymakers, and scholars to discuss multidisciplinary solutions for Brazil's development*.</w:t>
      </w:r>
      <w:r w:rsidDel="00000000" w:rsidR="00000000" w:rsidRPr="00000000">
        <w:rPr>
          <w:rtl w:val="0"/>
        </w:rPr>
      </w:r>
    </w:p>
    <w:p w:rsidR="00000000" w:rsidDel="00000000" w:rsidP="00000000" w:rsidRDefault="00000000" w:rsidRPr="00000000" w14:paraId="00000084">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5">
      <w:pPr>
        <w:tabs>
          <w:tab w:val="left" w:leader="none" w:pos="1980"/>
        </w:tabs>
        <w:spacing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2025</w:t>
      </w:r>
      <w:r w:rsidDel="00000000" w:rsidR="00000000" w:rsidRPr="00000000">
        <w:rPr>
          <w:rFonts w:ascii="Calibri" w:cs="Calibri" w:eastAsia="Calibri" w:hAnsi="Calibri"/>
          <w:b w:val="1"/>
          <w:bCs w:val="1"/>
          <w:sz w:val="20"/>
          <w:szCs w:val="20"/>
          <w:rtl w:val="0"/>
        </w:rPr>
        <w:tab/>
        <w:t xml:space="preserve">Future AI Leader, The AI Summit New York 2025</w:t>
      </w:r>
    </w:p>
    <w:p w:rsidR="00000000" w:rsidDel="00000000" w:rsidP="00000000" w:rsidRDefault="00000000" w:rsidRPr="00000000" w14:paraId="00000086">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Selected as a Future AI Leader based on a multidisciplinary background combining clinical medicine  with  Artificial Intelligence. </w:t>
      </w:r>
    </w:p>
    <w:p w:rsidR="00000000" w:rsidDel="00000000" w:rsidP="00000000" w:rsidRDefault="00000000" w:rsidRPr="00000000" w14:paraId="00000087">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88">
      <w:pPr>
        <w:tabs>
          <w:tab w:val="left" w:leader="none" w:pos="1980"/>
        </w:tabs>
        <w:spacing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2025</w:t>
      </w:r>
      <w:r w:rsidDel="00000000" w:rsidR="00000000" w:rsidRPr="00000000">
        <w:rPr>
          <w:rFonts w:ascii="Calibri" w:cs="Calibri" w:eastAsia="Calibri" w:hAnsi="Calibri"/>
          <w:b w:val="1"/>
          <w:bCs w:val="1"/>
          <w:sz w:val="20"/>
          <w:szCs w:val="20"/>
          <w:rtl w:val="0"/>
        </w:rPr>
        <w:tab/>
        <w:t xml:space="preserve">Lemann Foundation Scholarship</w:t>
      </w:r>
    </w:p>
    <w:p w:rsidR="00000000" w:rsidDel="00000000" w:rsidP="00000000" w:rsidRDefault="00000000" w:rsidRPr="00000000" w14:paraId="00000089">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Awarded the Lemann Foundation Scholarship, covering 100% of tuition fees for the Master's in Public Health at Columbia University.</w:t>
      </w:r>
    </w:p>
    <w:p w:rsidR="00000000" w:rsidDel="00000000" w:rsidP="00000000" w:rsidRDefault="00000000" w:rsidRPr="00000000" w14:paraId="0000008A">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2024</w:t>
      </w:r>
      <w:r w:rsidDel="00000000" w:rsidR="00000000" w:rsidRPr="00000000">
        <w:rPr>
          <w:rFonts w:ascii="Calibri" w:cs="Calibri" w:eastAsia="Calibri" w:hAnsi="Calibri"/>
          <w:b w:val="1"/>
          <w:bCs w:val="1"/>
          <w:sz w:val="20"/>
          <w:szCs w:val="20"/>
          <w:rtl w:val="0"/>
        </w:rPr>
        <w:tab/>
        <w:t xml:space="preserve">University of São Paulo Research Exchange Program Scholarship</w:t>
      </w:r>
    </w:p>
    <w:p w:rsidR="00000000" w:rsidDel="00000000" w:rsidP="00000000" w:rsidRDefault="00000000" w:rsidRPr="00000000" w14:paraId="0000008B">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Awarded a competitive grant to facilitate research exchange between the University of São Paulo and Penn State University.</w:t>
      </w:r>
    </w:p>
    <w:p w:rsidR="00000000" w:rsidDel="00000000" w:rsidP="00000000" w:rsidRDefault="00000000" w:rsidRPr="00000000" w14:paraId="0000008C">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2023</w:t>
      </w:r>
      <w:r w:rsidDel="00000000" w:rsidR="00000000" w:rsidRPr="00000000">
        <w:rPr>
          <w:rFonts w:ascii="Calibri" w:cs="Calibri" w:eastAsia="Calibri" w:hAnsi="Calibri"/>
          <w:b w:val="1"/>
          <w:bCs w:val="1"/>
          <w:sz w:val="20"/>
          <w:szCs w:val="20"/>
          <w:rtl w:val="0"/>
        </w:rPr>
        <w:tab/>
        <w:t xml:space="preserve">Outstanding student selected for Brazil at Silicon Valley Conference Scholarship</w:t>
      </w:r>
    </w:p>
    <w:p w:rsidR="00000000" w:rsidDel="00000000" w:rsidP="00000000" w:rsidRDefault="00000000" w:rsidRPr="00000000" w14:paraId="0000008D">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Participated in Brazil at the Silicon Valley Conference with a full scholarship after a selection of Brazilian students who can contribute to the country's technological advancement. Conference headed by students from Stanford and Berkeley that aims to improve Brazil’s technology development*. </w:t>
      </w:r>
    </w:p>
    <w:p w:rsidR="00000000" w:rsidDel="00000000" w:rsidP="00000000" w:rsidRDefault="00000000" w:rsidRPr="00000000" w14:paraId="0000008E">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2023</w:t>
      </w:r>
      <w:r w:rsidDel="00000000" w:rsidR="00000000" w:rsidRPr="00000000">
        <w:rPr>
          <w:rFonts w:ascii="Calibri" w:cs="Calibri" w:eastAsia="Calibri" w:hAnsi="Calibri"/>
          <w:b w:val="1"/>
          <w:bCs w:val="1"/>
          <w:sz w:val="20"/>
          <w:szCs w:val="20"/>
          <w:rtl w:val="0"/>
        </w:rPr>
        <w:tab/>
        <w:t xml:space="preserve">Grant Recipient from Amigos da Poli Institute for Estereli.Easy Research</w:t>
      </w:r>
      <w:r w:rsidDel="00000000" w:rsidR="00000000" w:rsidRPr="00000000">
        <w:rPr>
          <w:rtl w:val="0"/>
        </w:rPr>
      </w:r>
    </w:p>
    <w:p w:rsidR="00000000" w:rsidDel="00000000" w:rsidP="00000000" w:rsidRDefault="00000000" w:rsidRPr="00000000" w14:paraId="0000008F">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Received a grant from Amigos da Poli Institute for the 'Estereli.Easy' research, aimed at advancing research in low-cost air purifiers. This grant is part of the Edital de Projetos initiative, which focuses on investing in innovative projects from the USP community, including undergraduate and postgraduate students, faculty, and staff.</w:t>
      </w:r>
    </w:p>
    <w:p w:rsidR="00000000" w:rsidDel="00000000" w:rsidP="00000000" w:rsidRDefault="00000000" w:rsidRPr="00000000" w14:paraId="00000090">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2023</w:t>
      </w:r>
      <w:r w:rsidDel="00000000" w:rsidR="00000000" w:rsidRPr="00000000">
        <w:rPr>
          <w:rFonts w:ascii="Calibri" w:cs="Calibri" w:eastAsia="Calibri" w:hAnsi="Calibri"/>
          <w:b w:val="1"/>
          <w:bCs w:val="1"/>
          <w:sz w:val="20"/>
          <w:szCs w:val="20"/>
          <w:rtl w:val="0"/>
        </w:rPr>
        <w:tab/>
        <w:t xml:space="preserve">Santander Exchange Program Scholarship</w:t>
      </w:r>
      <w:r w:rsidDel="00000000" w:rsidR="00000000" w:rsidRPr="00000000">
        <w:rPr>
          <w:rtl w:val="0"/>
        </w:rPr>
      </w:r>
    </w:p>
    <w:p w:rsidR="00000000" w:rsidDel="00000000" w:rsidP="00000000" w:rsidRDefault="00000000" w:rsidRPr="00000000" w14:paraId="00000091">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Competitive grant awarded for clinical exchange between the University of Lisbon and the University of São Paulo.</w:t>
      </w:r>
    </w:p>
    <w:p w:rsidR="00000000" w:rsidDel="00000000" w:rsidP="00000000" w:rsidRDefault="00000000" w:rsidRPr="00000000" w14:paraId="00000092">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2021</w:t>
      </w:r>
      <w:r w:rsidDel="00000000" w:rsidR="00000000" w:rsidRPr="00000000">
        <w:rPr>
          <w:rFonts w:ascii="Calibri" w:cs="Calibri" w:eastAsia="Calibri" w:hAnsi="Calibri"/>
          <w:b w:val="1"/>
          <w:bCs w:val="1"/>
          <w:sz w:val="20"/>
          <w:szCs w:val="20"/>
          <w:rtl w:val="0"/>
        </w:rPr>
        <w:tab/>
        <w:t xml:space="preserve">First place at MIT Hacking Medicine Hackathon</w:t>
      </w:r>
    </w:p>
    <w:p w:rsidR="00000000" w:rsidDel="00000000" w:rsidP="00000000" w:rsidRDefault="00000000" w:rsidRPr="00000000" w14:paraId="00000093">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Achieved first place at the MIT Hacking Medicine Hackathon - Building for Digital Health in 2021 as the Head. Dr team. Hosted by the Massachusetts Institute of Technology (MIT), the hackathon “Building for Digital Health 2021”.</w:t>
      </w:r>
    </w:p>
    <w:p w:rsidR="00000000" w:rsidDel="00000000" w:rsidP="00000000" w:rsidRDefault="00000000" w:rsidRPr="00000000" w14:paraId="00000094">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2021</w:t>
      </w:r>
      <w:r w:rsidDel="00000000" w:rsidR="00000000" w:rsidRPr="00000000">
        <w:rPr>
          <w:rFonts w:ascii="Calibri" w:cs="Calibri" w:eastAsia="Calibri" w:hAnsi="Calibri"/>
          <w:b w:val="1"/>
          <w:bCs w:val="1"/>
          <w:sz w:val="20"/>
          <w:szCs w:val="20"/>
          <w:rtl w:val="0"/>
        </w:rPr>
        <w:tab/>
        <w:t xml:space="preserve">Programa de Estímulo de Graduação (PEEB) Scholarship</w:t>
      </w:r>
    </w:p>
    <w:p w:rsidR="00000000" w:rsidDel="00000000" w:rsidP="00000000" w:rsidRDefault="00000000" w:rsidRPr="00000000" w14:paraId="00000095">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Facilitated discussions as the Monitor of Comprehensive Case Discussion and received a PEEB scholarship.</w:t>
      </w:r>
    </w:p>
    <w:p w:rsidR="00000000" w:rsidDel="00000000" w:rsidP="00000000" w:rsidRDefault="00000000" w:rsidRPr="00000000" w14:paraId="00000096">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2021</w:t>
      </w:r>
      <w:r w:rsidDel="00000000" w:rsidR="00000000" w:rsidRPr="00000000">
        <w:rPr>
          <w:rFonts w:ascii="Calibri" w:cs="Calibri" w:eastAsia="Calibri" w:hAnsi="Calibri"/>
          <w:b w:val="1"/>
          <w:bCs w:val="1"/>
          <w:sz w:val="20"/>
          <w:szCs w:val="20"/>
          <w:rtl w:val="0"/>
        </w:rPr>
        <w:tab/>
        <w:t xml:space="preserve">Nominated as a highlight young scientist by the “Journal of Campus”</w:t>
      </w:r>
    </w:p>
    <w:p w:rsidR="00000000" w:rsidDel="00000000" w:rsidP="00000000" w:rsidRDefault="00000000" w:rsidRPr="00000000" w14:paraId="00000097">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Recognized for efforts in combating the spread of COVID-19, I have been nominated as a young scientist by the "Jornal do Campus" at the University of São Paulo. My contribution involves the creation of a low-cost air purifier during the peak of the pandemic, providing accessible solutions to enhance air quality.</w:t>
      </w:r>
    </w:p>
    <w:p w:rsidR="00000000" w:rsidDel="00000000" w:rsidP="00000000" w:rsidRDefault="00000000" w:rsidRPr="00000000" w14:paraId="00000098">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2021</w:t>
      </w:r>
      <w:r w:rsidDel="00000000" w:rsidR="00000000" w:rsidRPr="00000000">
        <w:rPr>
          <w:rFonts w:ascii="Calibri" w:cs="Calibri" w:eastAsia="Calibri" w:hAnsi="Calibri"/>
          <w:b w:val="1"/>
          <w:bCs w:val="1"/>
          <w:sz w:val="20"/>
          <w:szCs w:val="20"/>
          <w:rtl w:val="0"/>
        </w:rPr>
        <w:tab/>
        <w:t xml:space="preserve">Special student selected at the +Conexões Program of Brazil Conference at Harvard &amp; MIT</w:t>
      </w:r>
    </w:p>
    <w:p w:rsidR="00000000" w:rsidDel="00000000" w:rsidP="00000000" w:rsidRDefault="00000000" w:rsidRPr="00000000" w14:paraId="00000099">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Participated in the Conexões Program of the Brazil Conference held at Harvard and MIT in 2021. With a passion for fostering global connections, I contributed by exchanging ideas with fellow participants and distinguished scholars*.</w:t>
      </w:r>
    </w:p>
    <w:p w:rsidR="00000000" w:rsidDel="00000000" w:rsidP="00000000" w:rsidRDefault="00000000" w:rsidRPr="00000000" w14:paraId="0000009A">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2020</w:t>
      </w:r>
      <w:r w:rsidDel="00000000" w:rsidR="00000000" w:rsidRPr="00000000">
        <w:rPr>
          <w:rFonts w:ascii="Calibri" w:cs="Calibri" w:eastAsia="Calibri" w:hAnsi="Calibri"/>
          <w:b w:val="1"/>
          <w:bCs w:val="1"/>
          <w:sz w:val="20"/>
          <w:szCs w:val="20"/>
          <w:rtl w:val="0"/>
        </w:rPr>
        <w:tab/>
        <w:t xml:space="preserve">Honorable mention</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b w:val="1"/>
          <w:bCs w:val="1"/>
          <w:sz w:val="20"/>
          <w:szCs w:val="20"/>
          <w:rtl w:val="0"/>
        </w:rPr>
        <w:t xml:space="preserve">in the International Stage of the 28th SIICUSP</w:t>
      </w:r>
    </w:p>
    <w:p w:rsidR="00000000" w:rsidDel="00000000" w:rsidP="00000000" w:rsidRDefault="00000000" w:rsidRPr="00000000" w14:paraId="0000009B">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Received Honorable Mention at the International Stage of Flash Talk for translating complex scientific work into accessible language.</w:t>
      </w:r>
    </w:p>
    <w:p w:rsidR="00000000" w:rsidDel="00000000" w:rsidP="00000000" w:rsidRDefault="00000000" w:rsidRPr="00000000" w14:paraId="0000009C">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2020</w:t>
        <w:tab/>
      </w:r>
      <w:r w:rsidDel="00000000" w:rsidR="00000000" w:rsidRPr="00000000">
        <w:rPr>
          <w:rFonts w:ascii="Calibri" w:cs="Calibri" w:eastAsia="Calibri" w:hAnsi="Calibri"/>
          <w:b w:val="1"/>
          <w:bCs w:val="1"/>
          <w:sz w:val="20"/>
          <w:szCs w:val="20"/>
          <w:rtl w:val="0"/>
        </w:rPr>
        <w:t xml:space="preserve">Unified Scholarship Program (PUB) Scholarship</w:t>
      </w:r>
    </w:p>
    <w:p w:rsidR="00000000" w:rsidDel="00000000" w:rsidP="00000000" w:rsidRDefault="00000000" w:rsidRPr="00000000" w14:paraId="0000009D">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Awarded a two-year Unified Scholarship Program scholarship by the University of Sao Paulo to develop my research papers "Who and Where are the Doctors Trained in the Residency of the Hospital das Clínicas of the University of Sao Paulo?" and "Profile and Specialization of the alumni of the University of Sao Paulo Medical School</w:t>
      </w:r>
      <w:r w:rsidDel="00000000" w:rsidR="00000000" w:rsidRPr="00000000">
        <w:rPr>
          <w:rFonts w:ascii="Calibri" w:cs="Calibri" w:eastAsia="Calibri" w:hAnsi="Calibri"/>
          <w:i w:val="1"/>
          <w:iCs w:val="1"/>
          <w:color w:val="404040"/>
          <w:sz w:val="20"/>
          <w:szCs w:val="20"/>
          <w:rtl w:val="0"/>
        </w:rPr>
        <w:t xml:space="preserve">".</w:t>
      </w:r>
      <w:r w:rsidDel="00000000" w:rsidR="00000000" w:rsidRPr="00000000">
        <w:rPr>
          <w:rtl w:val="0"/>
        </w:rPr>
      </w:r>
    </w:p>
    <w:p w:rsidR="00000000" w:rsidDel="00000000" w:rsidP="00000000" w:rsidRDefault="00000000" w:rsidRPr="00000000" w14:paraId="0000009E">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2019</w:t>
        <w:tab/>
      </w:r>
      <w:r w:rsidDel="00000000" w:rsidR="00000000" w:rsidRPr="00000000">
        <w:rPr>
          <w:rFonts w:ascii="Calibri" w:cs="Calibri" w:eastAsia="Calibri" w:hAnsi="Calibri"/>
          <w:b w:val="1"/>
          <w:bCs w:val="1"/>
          <w:sz w:val="20"/>
          <w:szCs w:val="20"/>
          <w:rtl w:val="0"/>
        </w:rPr>
        <w:t xml:space="preserve">CAPES University Talent Award</w:t>
      </w:r>
    </w:p>
    <w:p w:rsidR="00000000" w:rsidDel="00000000" w:rsidP="00000000" w:rsidRDefault="00000000" w:rsidRPr="00000000" w14:paraId="0000009F">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Honored with the CAPES University Talent Award. This government program acknowledges the remarkable cognitive skills demonstrated by Brazilian students who have exhibited an outstanding degree of development in their academic pursuits. </w:t>
      </w:r>
    </w:p>
    <w:p w:rsidR="00000000" w:rsidDel="00000000" w:rsidP="00000000" w:rsidRDefault="00000000" w:rsidRPr="00000000" w14:paraId="000000A0">
      <w:pPr>
        <w:spacing w:before="240" w:lineRule="auto"/>
        <w:ind w:right="-32.5984251968498"/>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LICENSE AND CERTIFICATES</w:t>
      </w:r>
    </w:p>
    <w:p w:rsidR="00000000" w:rsidDel="00000000" w:rsidP="00000000" w:rsidRDefault="00000000" w:rsidRPr="00000000" w14:paraId="000000A1">
      <w:pPr>
        <w:spacing w:before="5" w:lineRule="auto"/>
        <w:ind w:right="-32.5984251968498"/>
        <w:jc w:val="both"/>
        <w:rPr>
          <w:rFonts w:ascii="Calibri" w:cs="Calibri" w:eastAsia="Calibri" w:hAnsi="Calibri"/>
          <w:sz w:val="12"/>
          <w:szCs w:val="12"/>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p>
    <w:p w:rsidR="00000000" w:rsidDel="00000000" w:rsidP="00000000" w:rsidRDefault="00000000" w:rsidRPr="00000000" w14:paraId="000000A2">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3">
      <w:pPr>
        <w:tabs>
          <w:tab w:val="left" w:leader="none" w:pos="1980"/>
        </w:tabs>
        <w:spacing w:line="230.39999999999998"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sz w:val="20"/>
          <w:szCs w:val="20"/>
          <w:rtl w:val="0"/>
        </w:rPr>
        <w:t xml:space="preserve">2026</w:t>
      </w:r>
      <w:r w:rsidDel="00000000" w:rsidR="00000000" w:rsidRPr="00000000">
        <w:rPr>
          <w:rFonts w:ascii="Calibri" w:cs="Calibri" w:eastAsia="Calibri" w:hAnsi="Calibri"/>
          <w:b w:val="1"/>
          <w:bCs w:val="1"/>
          <w:sz w:val="20"/>
          <w:szCs w:val="20"/>
          <w:rtl w:val="0"/>
        </w:rPr>
        <w:tab/>
        <w:t xml:space="preserve">ECFMG Certification, </w:t>
      </w:r>
      <w:r w:rsidDel="00000000" w:rsidR="00000000" w:rsidRPr="00000000">
        <w:rPr>
          <w:rFonts w:ascii="Calibri" w:cs="Calibri" w:eastAsia="Calibri" w:hAnsi="Calibri"/>
          <w:i w:val="1"/>
          <w:iCs w:val="1"/>
          <w:sz w:val="20"/>
          <w:szCs w:val="20"/>
          <w:rtl w:val="0"/>
        </w:rPr>
        <w:t xml:space="preserve">Educational Commission for Foreign Medical Graduates</w:t>
      </w:r>
    </w:p>
    <w:p w:rsidR="00000000" w:rsidDel="00000000" w:rsidP="00000000" w:rsidRDefault="00000000" w:rsidRPr="00000000" w14:paraId="000000A4">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Certified upon successful completion of STEP1 and STEP2CK, alongside the Occupational English Test (OET). Fully eligible for graduate medical education and residency training in the United States.</w:t>
      </w:r>
      <w:r w:rsidDel="00000000" w:rsidR="00000000" w:rsidRPr="00000000">
        <w:rPr>
          <w:rtl w:val="0"/>
        </w:rPr>
      </w:r>
    </w:p>
    <w:p w:rsidR="00000000" w:rsidDel="00000000" w:rsidP="00000000" w:rsidRDefault="00000000" w:rsidRPr="00000000" w14:paraId="000000A5">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6">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2026</w:t>
      </w:r>
      <w:r w:rsidDel="00000000" w:rsidR="00000000" w:rsidRPr="00000000">
        <w:rPr>
          <w:rFonts w:ascii="Calibri" w:cs="Calibri" w:eastAsia="Calibri" w:hAnsi="Calibri"/>
          <w:b w:val="1"/>
          <w:bCs w:val="1"/>
          <w:sz w:val="20"/>
          <w:szCs w:val="20"/>
          <w:rtl w:val="0"/>
        </w:rPr>
        <w:tab/>
        <w:t xml:space="preserve">AI Agents: Intensive Vibe Coding Capstone Project, </w:t>
      </w:r>
      <w:r w:rsidDel="00000000" w:rsidR="00000000" w:rsidRPr="00000000">
        <w:rPr>
          <w:rFonts w:ascii="Calibri" w:cs="Calibri" w:eastAsia="Calibri" w:hAnsi="Calibri"/>
          <w:i w:val="1"/>
          <w:iCs w:val="1"/>
          <w:sz w:val="20"/>
          <w:szCs w:val="20"/>
          <w:rtl w:val="0"/>
        </w:rPr>
        <w:t xml:space="preserve">Kaggle in collaboration with Google</w:t>
      </w:r>
      <w:r w:rsidDel="00000000" w:rsidR="00000000" w:rsidRPr="00000000">
        <w:rPr>
          <w:rtl w:val="0"/>
        </w:rPr>
      </w:r>
    </w:p>
    <w:p w:rsidR="00000000" w:rsidDel="00000000" w:rsidP="00000000" w:rsidRDefault="00000000" w:rsidRPr="00000000" w14:paraId="000000A7">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Participated in a project-based capstone focused on developing AI-agent solutions, applying agentic AI workflows, rapid prototyping, and practical AI-assisted coding approaches.</w:t>
      </w:r>
    </w:p>
    <w:p w:rsidR="00000000" w:rsidDel="00000000" w:rsidP="00000000" w:rsidRDefault="00000000" w:rsidRPr="00000000" w14:paraId="000000A8">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tl w:val="0"/>
        </w:rPr>
      </w:r>
    </w:p>
    <w:p w:rsidR="00000000" w:rsidDel="00000000" w:rsidP="00000000" w:rsidRDefault="00000000" w:rsidRPr="00000000" w14:paraId="000000A9">
      <w:pPr>
        <w:tabs>
          <w:tab w:val="left" w:leader="none" w:pos="1980"/>
        </w:tabs>
        <w:spacing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2026</w:t>
      </w:r>
      <w:r w:rsidDel="00000000" w:rsidR="00000000" w:rsidRPr="00000000">
        <w:rPr>
          <w:rFonts w:ascii="Calibri" w:cs="Calibri" w:eastAsia="Calibri" w:hAnsi="Calibri"/>
          <w:b w:val="1"/>
          <w:bCs w:val="1"/>
          <w:sz w:val="20"/>
          <w:szCs w:val="20"/>
          <w:rtl w:val="0"/>
        </w:rPr>
        <w:tab/>
        <w:t xml:space="preserve">Occupational English Test (OET)</w:t>
      </w:r>
    </w:p>
    <w:p w:rsidR="00000000" w:rsidDel="00000000" w:rsidP="00000000" w:rsidRDefault="00000000" w:rsidRPr="00000000" w14:paraId="000000AA">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Successfully completed the OET with a passing score.</w:t>
      </w:r>
      <w:r w:rsidDel="00000000" w:rsidR="00000000" w:rsidRPr="00000000">
        <w:rPr>
          <w:rtl w:val="0"/>
        </w:rPr>
      </w:r>
    </w:p>
    <w:p w:rsidR="00000000" w:rsidDel="00000000" w:rsidP="00000000" w:rsidRDefault="00000000" w:rsidRPr="00000000" w14:paraId="000000AB">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C">
      <w:pPr>
        <w:tabs>
          <w:tab w:val="left" w:leader="none" w:pos="1980"/>
        </w:tabs>
        <w:spacing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2026</w:t>
      </w:r>
      <w:r w:rsidDel="00000000" w:rsidR="00000000" w:rsidRPr="00000000">
        <w:rPr>
          <w:rFonts w:ascii="Calibri" w:cs="Calibri" w:eastAsia="Calibri" w:hAnsi="Calibri"/>
          <w:b w:val="1"/>
          <w:bCs w:val="1"/>
          <w:sz w:val="20"/>
          <w:szCs w:val="20"/>
          <w:rtl w:val="0"/>
        </w:rPr>
        <w:tab/>
        <w:t xml:space="preserve">STEP 2 Clinical Knowledge (CK),</w:t>
      </w:r>
      <w:r w:rsidDel="00000000" w:rsidR="00000000" w:rsidRPr="00000000">
        <w:rPr>
          <w:rFonts w:ascii="Calibri" w:cs="Calibri" w:eastAsia="Calibri" w:hAnsi="Calibri"/>
          <w:i w:val="1"/>
          <w:iCs w:val="1"/>
          <w:color w:val="404040"/>
          <w:sz w:val="20"/>
          <w:szCs w:val="20"/>
          <w:rtl w:val="0"/>
        </w:rPr>
        <w:t xml:space="preserve"> United States Medical Licensing Examination (USMLE)</w:t>
      </w:r>
      <w:r w:rsidDel="00000000" w:rsidR="00000000" w:rsidRPr="00000000">
        <w:rPr>
          <w:rtl w:val="0"/>
        </w:rPr>
      </w:r>
    </w:p>
    <w:p w:rsidR="00000000" w:rsidDel="00000000" w:rsidP="00000000" w:rsidRDefault="00000000" w:rsidRPr="00000000" w14:paraId="000000AD">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Achieved a  score of 251 of the United States Medical Licensing Examination (USMLE).</w:t>
      </w:r>
    </w:p>
    <w:p w:rsidR="00000000" w:rsidDel="00000000" w:rsidP="00000000" w:rsidRDefault="00000000" w:rsidRPr="00000000" w14:paraId="000000AE">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F">
      <w:pPr>
        <w:tabs>
          <w:tab w:val="left" w:leader="none" w:pos="1980"/>
        </w:tabs>
        <w:spacing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2024</w:t>
      </w:r>
      <w:r w:rsidDel="00000000" w:rsidR="00000000" w:rsidRPr="00000000">
        <w:rPr>
          <w:rFonts w:ascii="Calibri" w:cs="Calibri" w:eastAsia="Calibri" w:hAnsi="Calibri"/>
          <w:b w:val="1"/>
          <w:bCs w:val="1"/>
          <w:sz w:val="20"/>
          <w:szCs w:val="20"/>
          <w:rtl w:val="0"/>
        </w:rPr>
        <w:tab/>
        <w:t xml:space="preserve">Advanced Cardiovascular Life Support (ACLS),</w:t>
      </w:r>
      <w:r w:rsidDel="00000000" w:rsidR="00000000" w:rsidRPr="00000000">
        <w:rPr>
          <w:rFonts w:ascii="Calibri" w:cs="Calibri" w:eastAsia="Calibri" w:hAnsi="Calibri"/>
          <w:i w:val="1"/>
          <w:iCs w:val="1"/>
          <w:color w:val="404040"/>
          <w:sz w:val="20"/>
          <w:szCs w:val="20"/>
          <w:rtl w:val="0"/>
        </w:rPr>
        <w:t xml:space="preserve"> American Heart Association</w:t>
      </w:r>
      <w:r w:rsidDel="00000000" w:rsidR="00000000" w:rsidRPr="00000000">
        <w:rPr>
          <w:rtl w:val="0"/>
        </w:rPr>
      </w:r>
    </w:p>
    <w:p w:rsidR="00000000" w:rsidDel="00000000" w:rsidP="00000000" w:rsidRDefault="00000000" w:rsidRPr="00000000" w14:paraId="000000B0">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Completed comprehensive training in ACLS, focusing on managing cardiac emergencies and resuscitation techniques.</w:t>
      </w:r>
    </w:p>
    <w:p w:rsidR="00000000" w:rsidDel="00000000" w:rsidP="00000000" w:rsidRDefault="00000000" w:rsidRPr="00000000" w14:paraId="000000B1">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2024</w:t>
      </w:r>
      <w:r w:rsidDel="00000000" w:rsidR="00000000" w:rsidRPr="00000000">
        <w:rPr>
          <w:rFonts w:ascii="Calibri" w:cs="Calibri" w:eastAsia="Calibri" w:hAnsi="Calibri"/>
          <w:b w:val="1"/>
          <w:bCs w:val="1"/>
          <w:sz w:val="20"/>
          <w:szCs w:val="20"/>
          <w:rtl w:val="0"/>
        </w:rPr>
        <w:tab/>
        <w:t xml:space="preserve">Specialization of Artificial Intelligence in Healthcare,</w:t>
      </w:r>
      <w:r w:rsidDel="00000000" w:rsidR="00000000" w:rsidRPr="00000000">
        <w:rPr>
          <w:rFonts w:ascii="Calibri" w:cs="Calibri" w:eastAsia="Calibri" w:hAnsi="Calibri"/>
          <w:i w:val="1"/>
          <w:iCs w:val="1"/>
          <w:color w:val="404040"/>
          <w:sz w:val="20"/>
          <w:szCs w:val="20"/>
          <w:rtl w:val="0"/>
        </w:rPr>
        <w:t xml:space="preserve"> Stanford Online</w:t>
      </w:r>
      <w:r w:rsidDel="00000000" w:rsidR="00000000" w:rsidRPr="00000000">
        <w:rPr>
          <w:rtl w:val="0"/>
        </w:rPr>
      </w:r>
    </w:p>
    <w:p w:rsidR="00000000" w:rsidDel="00000000" w:rsidP="00000000" w:rsidRDefault="00000000" w:rsidRPr="00000000" w14:paraId="000000B2">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Completed the AI in Healthcare specialization offered by Stanford University through Coursera, gaining proficiency in leveraging artificial intelligence to enhance healthcare solutions and patient care.</w:t>
      </w:r>
    </w:p>
    <w:p w:rsidR="00000000" w:rsidDel="00000000" w:rsidP="00000000" w:rsidRDefault="00000000" w:rsidRPr="00000000" w14:paraId="000000B3">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2024</w:t>
      </w:r>
      <w:r w:rsidDel="00000000" w:rsidR="00000000" w:rsidRPr="00000000">
        <w:rPr>
          <w:rFonts w:ascii="Calibri" w:cs="Calibri" w:eastAsia="Calibri" w:hAnsi="Calibri"/>
          <w:b w:val="1"/>
          <w:bCs w:val="1"/>
          <w:sz w:val="20"/>
          <w:szCs w:val="20"/>
          <w:rtl w:val="0"/>
        </w:rPr>
        <w:tab/>
        <w:t xml:space="preserve">Python, </w:t>
      </w:r>
      <w:r w:rsidDel="00000000" w:rsidR="00000000" w:rsidRPr="00000000">
        <w:rPr>
          <w:rFonts w:ascii="Calibri" w:cs="Calibri" w:eastAsia="Calibri" w:hAnsi="Calibri"/>
          <w:sz w:val="20"/>
          <w:szCs w:val="20"/>
          <w:rtl w:val="0"/>
        </w:rPr>
        <w:t xml:space="preserve">Kaggle</w:t>
      </w:r>
      <w:r w:rsidDel="00000000" w:rsidR="00000000" w:rsidRPr="00000000">
        <w:rPr>
          <w:rtl w:val="0"/>
        </w:rPr>
      </w:r>
    </w:p>
    <w:p w:rsidR="00000000" w:rsidDel="00000000" w:rsidP="00000000" w:rsidRDefault="00000000" w:rsidRPr="00000000" w14:paraId="000000B4">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Completed Python programming course offered by Kaggle, showcasing a foundation in Python syntax, data structures, and algorithmic thinking.</w:t>
      </w:r>
    </w:p>
    <w:p w:rsidR="00000000" w:rsidDel="00000000" w:rsidP="00000000" w:rsidRDefault="00000000" w:rsidRPr="00000000" w14:paraId="000000B5">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2024</w:t>
      </w:r>
      <w:r w:rsidDel="00000000" w:rsidR="00000000" w:rsidRPr="00000000">
        <w:rPr>
          <w:rFonts w:ascii="Calibri" w:cs="Calibri" w:eastAsia="Calibri" w:hAnsi="Calibri"/>
          <w:b w:val="1"/>
          <w:bCs w:val="1"/>
          <w:sz w:val="20"/>
          <w:szCs w:val="20"/>
          <w:rtl w:val="0"/>
        </w:rPr>
        <w:tab/>
        <w:t xml:space="preserve">UAS Safety Test (TRUST), </w:t>
      </w:r>
      <w:r w:rsidDel="00000000" w:rsidR="00000000" w:rsidRPr="00000000">
        <w:rPr>
          <w:rFonts w:ascii="Calibri" w:cs="Calibri" w:eastAsia="Calibri" w:hAnsi="Calibri"/>
          <w:sz w:val="20"/>
          <w:szCs w:val="20"/>
          <w:rtl w:val="0"/>
        </w:rPr>
        <w:t xml:space="preserve">Federal Aviation Administration (FAA)</w:t>
      </w:r>
      <w:r w:rsidDel="00000000" w:rsidR="00000000" w:rsidRPr="00000000">
        <w:rPr>
          <w:rtl w:val="0"/>
        </w:rPr>
      </w:r>
    </w:p>
    <w:p w:rsidR="00000000" w:rsidDel="00000000" w:rsidP="00000000" w:rsidRDefault="00000000" w:rsidRPr="00000000" w14:paraId="000000B6">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Successfully completed the FAA's TRUST certification for drone operation, demonstrating knowledge of safety and regulatory guidelines for recreational unmanned aerial systems (UAS).</w:t>
      </w:r>
    </w:p>
    <w:p w:rsidR="00000000" w:rsidDel="00000000" w:rsidP="00000000" w:rsidRDefault="00000000" w:rsidRPr="00000000" w14:paraId="000000B7">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2023</w:t>
      </w:r>
      <w:r w:rsidDel="00000000" w:rsidR="00000000" w:rsidRPr="00000000">
        <w:rPr>
          <w:rFonts w:ascii="Calibri" w:cs="Calibri" w:eastAsia="Calibri" w:hAnsi="Calibri"/>
          <w:b w:val="1"/>
          <w:bCs w:val="1"/>
          <w:sz w:val="20"/>
          <w:szCs w:val="20"/>
          <w:rtl w:val="0"/>
        </w:rPr>
        <w:tab/>
        <w:t xml:space="preserve">STEP 1,</w:t>
      </w:r>
      <w:r w:rsidDel="00000000" w:rsidR="00000000" w:rsidRPr="00000000">
        <w:rPr>
          <w:rFonts w:ascii="Calibri" w:cs="Calibri" w:eastAsia="Calibri" w:hAnsi="Calibri"/>
          <w:i w:val="1"/>
          <w:iCs w:val="1"/>
          <w:color w:val="404040"/>
          <w:sz w:val="20"/>
          <w:szCs w:val="20"/>
          <w:rtl w:val="0"/>
        </w:rPr>
        <w:t xml:space="preserve"> United States Medical Licensing Examination (USMLE)</w:t>
      </w:r>
      <w:r w:rsidDel="00000000" w:rsidR="00000000" w:rsidRPr="00000000">
        <w:rPr>
          <w:rtl w:val="0"/>
        </w:rPr>
      </w:r>
    </w:p>
    <w:p w:rsidR="00000000" w:rsidDel="00000000" w:rsidP="00000000" w:rsidRDefault="00000000" w:rsidRPr="00000000" w14:paraId="000000B8">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Achieved success, PASS in Step 1 of the United States Medical Licensing Examination (USMLE).</w:t>
      </w:r>
    </w:p>
    <w:p w:rsidR="00000000" w:rsidDel="00000000" w:rsidP="00000000" w:rsidRDefault="00000000" w:rsidRPr="00000000" w14:paraId="000000B9">
      <w:pPr>
        <w:tabs>
          <w:tab w:val="left" w:leader="none" w:pos="1980"/>
        </w:tabs>
        <w:spacing w:before="160" w:line="230.39999999999998" w:lineRule="auto"/>
        <w:ind w:right="-32.5984251968498"/>
        <w:jc w:val="both"/>
        <w:rPr>
          <w:rFonts w:ascii="Calibri" w:cs="Calibri" w:eastAsia="Calibri" w:hAnsi="Calibri"/>
          <w:color w:val="585858"/>
          <w:sz w:val="20"/>
          <w:szCs w:val="20"/>
        </w:rPr>
      </w:pPr>
      <w:r w:rsidDel="00000000" w:rsidR="00000000" w:rsidRPr="00000000">
        <w:rPr>
          <w:rFonts w:ascii="Calibri" w:cs="Calibri" w:eastAsia="Calibri" w:hAnsi="Calibri"/>
          <w:sz w:val="20"/>
          <w:szCs w:val="20"/>
          <w:rtl w:val="0"/>
        </w:rPr>
        <w:t xml:space="preserve">2023</w:t>
      </w:r>
      <w:r w:rsidDel="00000000" w:rsidR="00000000" w:rsidRPr="00000000">
        <w:rPr>
          <w:rFonts w:ascii="Calibri" w:cs="Calibri" w:eastAsia="Calibri" w:hAnsi="Calibri"/>
          <w:b w:val="1"/>
          <w:bCs w:val="1"/>
          <w:sz w:val="20"/>
          <w:szCs w:val="20"/>
          <w:rtl w:val="0"/>
        </w:rPr>
        <w:tab/>
        <w:t xml:space="preserve">TOEFL iBT,</w:t>
      </w:r>
      <w:r w:rsidDel="00000000" w:rsidR="00000000" w:rsidRPr="00000000">
        <w:rPr>
          <w:rFonts w:ascii="Calibri" w:cs="Calibri" w:eastAsia="Calibri" w:hAnsi="Calibri"/>
          <w:i w:val="1"/>
          <w:iCs w:val="1"/>
          <w:color w:val="404040"/>
          <w:sz w:val="20"/>
          <w:szCs w:val="20"/>
          <w:rtl w:val="0"/>
        </w:rPr>
        <w:t xml:space="preserve"> ETS</w:t>
      </w:r>
      <w:r w:rsidDel="00000000" w:rsidR="00000000" w:rsidRPr="00000000">
        <w:rPr>
          <w:rtl w:val="0"/>
        </w:rPr>
      </w:r>
    </w:p>
    <w:p w:rsidR="00000000" w:rsidDel="00000000" w:rsidP="00000000" w:rsidRDefault="00000000" w:rsidRPr="00000000" w14:paraId="000000BA">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Scored 100 out of 120 on the TOEFL iBT test.</w:t>
      </w:r>
    </w:p>
    <w:p w:rsidR="00000000" w:rsidDel="00000000" w:rsidP="00000000" w:rsidRDefault="00000000" w:rsidRPr="00000000" w14:paraId="000000BB">
      <w:pPr>
        <w:tabs>
          <w:tab w:val="left" w:leader="none" w:pos="1980"/>
        </w:tabs>
        <w:spacing w:before="160" w:line="230.39999999999998" w:lineRule="auto"/>
        <w:ind w:right="-32.5984251968498"/>
        <w:jc w:val="both"/>
        <w:rPr>
          <w:rFonts w:ascii="Calibri" w:cs="Calibri" w:eastAsia="Calibri" w:hAnsi="Calibri"/>
          <w:b w:val="1"/>
          <w:bCs w:val="1"/>
          <w:sz w:val="20"/>
          <w:szCs w:val="20"/>
        </w:rPr>
      </w:pPr>
      <w:r w:rsidDel="00000000" w:rsidR="00000000" w:rsidRPr="00000000">
        <w:rPr>
          <w:rFonts w:ascii="Calibri" w:cs="Calibri" w:eastAsia="Calibri" w:hAnsi="Calibri"/>
          <w:sz w:val="20"/>
          <w:szCs w:val="20"/>
          <w:rtl w:val="0"/>
        </w:rPr>
        <w:t xml:space="preserve">2020</w:t>
      </w:r>
      <w:r w:rsidDel="00000000" w:rsidR="00000000" w:rsidRPr="00000000">
        <w:rPr>
          <w:rFonts w:ascii="Calibri" w:cs="Calibri" w:eastAsia="Calibri" w:hAnsi="Calibri"/>
          <w:b w:val="1"/>
          <w:bCs w:val="1"/>
          <w:sz w:val="20"/>
          <w:szCs w:val="20"/>
          <w:rtl w:val="0"/>
        </w:rPr>
        <w:tab/>
        <w:t xml:space="preserve">Essential Epidemiologic Tools for Public Health Practice, </w:t>
      </w:r>
      <w:r w:rsidDel="00000000" w:rsidR="00000000" w:rsidRPr="00000000">
        <w:rPr>
          <w:rFonts w:ascii="Calibri" w:cs="Calibri" w:eastAsia="Calibri" w:hAnsi="Calibri"/>
          <w:i w:val="1"/>
          <w:iCs w:val="1"/>
          <w:color w:val="404040"/>
          <w:sz w:val="20"/>
          <w:szCs w:val="20"/>
          <w:rtl w:val="0"/>
        </w:rPr>
        <w:t xml:space="preserve"> Johns Hopkins</w:t>
      </w:r>
      <w:r w:rsidDel="00000000" w:rsidR="00000000" w:rsidRPr="00000000">
        <w:rPr>
          <w:rtl w:val="0"/>
        </w:rPr>
      </w:r>
    </w:p>
    <w:p w:rsidR="00000000" w:rsidDel="00000000" w:rsidP="00000000" w:rsidRDefault="00000000" w:rsidRPr="00000000" w14:paraId="000000BC">
      <w:pPr>
        <w:tabs>
          <w:tab w:val="left" w:leader="none" w:pos="2160"/>
        </w:tabs>
        <w:ind w:left="1980" w:right="-32.5984251968498" w:firstLine="0"/>
        <w:jc w:val="both"/>
        <w:rPr>
          <w:rFonts w:ascii="Calibri" w:cs="Calibri" w:eastAsia="Calibri" w:hAnsi="Calibri"/>
          <w:color w:val="585858"/>
          <w:sz w:val="20"/>
          <w:szCs w:val="20"/>
        </w:rPr>
      </w:pPr>
      <w:r w:rsidDel="00000000" w:rsidR="00000000" w:rsidRPr="00000000">
        <w:rPr>
          <w:rFonts w:ascii="Calibri" w:cs="Calibri" w:eastAsia="Calibri" w:hAnsi="Calibri"/>
          <w:color w:val="585858"/>
          <w:sz w:val="20"/>
          <w:szCs w:val="20"/>
          <w:rtl w:val="0"/>
        </w:rPr>
        <w:t xml:space="preserve">Developed skills in data visualization to describe epidemiological risk factors and learned to perform numerical estimates for assessing public health problems and evaluating the burden of diseases within populations.</w:t>
      </w:r>
    </w:p>
    <w:p w:rsidR="00000000" w:rsidDel="00000000" w:rsidP="00000000" w:rsidRDefault="00000000" w:rsidRPr="00000000" w14:paraId="000000BD">
      <w:pPr>
        <w:spacing w:before="200" w:lineRule="auto"/>
        <w:ind w:right="-32.5984251968498"/>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ADDITIONAL AFFILIATION AND PROFESSIONAL DEVELOPMENT</w:t>
      </w:r>
    </w:p>
    <w:p w:rsidR="00000000" w:rsidDel="00000000" w:rsidP="00000000" w:rsidRDefault="00000000" w:rsidRPr="00000000" w14:paraId="000000BE">
      <w:pPr>
        <w:spacing w:before="5" w:lineRule="auto"/>
        <w:ind w:right="-32.5984251968498"/>
        <w:jc w:val="both"/>
        <w:rPr>
          <w:rFonts w:ascii="Calibri" w:cs="Calibri" w:eastAsia="Calibri" w:hAnsi="Calibri"/>
          <w:sz w:val="20"/>
          <w:szCs w:val="20"/>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BF">
      <w:pPr>
        <w:tabs>
          <w:tab w:val="left" w:leader="none" w:pos="1980"/>
        </w:tabs>
        <w:spacing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Jul/2026</w:t>
      </w:r>
      <w:r w:rsidDel="00000000" w:rsidR="00000000" w:rsidRPr="00000000">
        <w:rPr>
          <w:rFonts w:ascii="Calibri" w:cs="Calibri" w:eastAsia="Calibri" w:hAnsi="Calibri"/>
          <w:b w:val="1"/>
          <w:bCs w:val="1"/>
          <w:sz w:val="20"/>
          <w:szCs w:val="20"/>
          <w:rtl w:val="0"/>
        </w:rPr>
        <w:tab/>
        <w:t xml:space="preserve">Member in Training Committee, Society for Imaging Informatics in Medicine (SIIM)</w:t>
      </w:r>
      <w:r w:rsidDel="00000000" w:rsidR="00000000" w:rsidRPr="00000000">
        <w:rPr>
          <w:rtl w:val="0"/>
        </w:rPr>
      </w:r>
    </w:p>
    <w:p w:rsidR="00000000" w:rsidDel="00000000" w:rsidP="00000000" w:rsidRDefault="00000000" w:rsidRPr="00000000" w14:paraId="000000C0">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Selected to serve a three-year term on the SIIM Member in Training Committee. Contributes to committee initiatives supporting SIIM’s mission to advance imaging informatics and transform imaging data into meaningful improvements in healthcare.</w:t>
      </w:r>
      <w:r w:rsidDel="00000000" w:rsidR="00000000" w:rsidRPr="00000000">
        <w:rPr>
          <w:rtl w:val="0"/>
        </w:rPr>
      </w:r>
    </w:p>
    <w:p w:rsidR="00000000" w:rsidDel="00000000" w:rsidP="00000000" w:rsidRDefault="00000000" w:rsidRPr="00000000" w14:paraId="000000C1">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2">
      <w:pPr>
        <w:tabs>
          <w:tab w:val="left" w:leader="none" w:pos="1980"/>
        </w:tabs>
        <w:spacing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Jun/2026</w:t>
      </w:r>
      <w:r w:rsidDel="00000000" w:rsidR="00000000" w:rsidRPr="00000000">
        <w:rPr>
          <w:rFonts w:ascii="Calibri" w:cs="Calibri" w:eastAsia="Calibri" w:hAnsi="Calibri"/>
          <w:b w:val="1"/>
          <w:bCs w:val="1"/>
          <w:sz w:val="20"/>
          <w:szCs w:val="20"/>
          <w:rtl w:val="0"/>
        </w:rPr>
        <w:tab/>
        <w:t xml:space="preserve">Member-in-Training, Society for Imaging Informatics in Medicine (SIIM)</w:t>
      </w:r>
      <w:r w:rsidDel="00000000" w:rsidR="00000000" w:rsidRPr="00000000">
        <w:rPr>
          <w:rtl w:val="0"/>
        </w:rPr>
      </w:r>
    </w:p>
    <w:p w:rsidR="00000000" w:rsidDel="00000000" w:rsidP="00000000" w:rsidRDefault="00000000" w:rsidRPr="00000000" w14:paraId="000000C3">
      <w:pPr>
        <w:tabs>
          <w:tab w:val="left" w:leader="none" w:pos="2160"/>
        </w:tabs>
        <w:ind w:left="1980" w:right="-32.5984251968498" w:firstLine="0"/>
        <w:jc w:val="both"/>
        <w:rPr>
          <w:rFonts w:ascii="Calibri" w:cs="Calibri" w:eastAsia="Calibri" w:hAnsi="Calibri"/>
          <w:sz w:val="20"/>
          <w:szCs w:val="20"/>
        </w:rPr>
      </w:pPr>
      <w:r w:rsidDel="00000000" w:rsidR="00000000" w:rsidRPr="00000000">
        <w:rPr>
          <w:rFonts w:ascii="Calibri" w:cs="Calibri" w:eastAsia="Calibri" w:hAnsi="Calibri"/>
          <w:color w:val="585858"/>
          <w:sz w:val="20"/>
          <w:szCs w:val="20"/>
          <w:rtl w:val="0"/>
        </w:rPr>
        <w:t xml:space="preserve">Engaged with advancements in medical imaging technologies, enterprise imaging, and data science. Exploring how clinical informatics can optimize radiology workflows and improve patient care.</w:t>
      </w:r>
      <w:r w:rsidDel="00000000" w:rsidR="00000000" w:rsidRPr="00000000">
        <w:rPr>
          <w:rtl w:val="0"/>
        </w:rPr>
      </w:r>
    </w:p>
    <w:p w:rsidR="00000000" w:rsidDel="00000000" w:rsidP="00000000" w:rsidRDefault="00000000" w:rsidRPr="00000000" w14:paraId="000000C4">
      <w:pPr>
        <w:tabs>
          <w:tab w:val="left" w:leader="none" w:pos="1980"/>
        </w:tabs>
        <w:spacing w:line="230.39999999999998" w:lineRule="auto"/>
        <w:ind w:right="-32.5984251968498"/>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5">
      <w:pPr>
        <w:tabs>
          <w:tab w:val="left" w:leader="none" w:pos="1980"/>
        </w:tabs>
        <w:spacing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Oct/2025</w:t>
      </w:r>
      <w:r w:rsidDel="00000000" w:rsidR="00000000" w:rsidRPr="00000000">
        <w:rPr>
          <w:rFonts w:ascii="Calibri" w:cs="Calibri" w:eastAsia="Calibri" w:hAnsi="Calibri"/>
          <w:b w:val="1"/>
          <w:bCs w:val="1"/>
          <w:sz w:val="20"/>
          <w:szCs w:val="20"/>
          <w:rtl w:val="0"/>
        </w:rPr>
        <w:tab/>
        <w:t xml:space="preserve">Member-in-Training, Radiological Society of North America (RSNA)</w:t>
      </w:r>
      <w:r w:rsidDel="00000000" w:rsidR="00000000" w:rsidRPr="00000000">
        <w:rPr>
          <w:rtl w:val="0"/>
        </w:rPr>
      </w:r>
    </w:p>
    <w:p w:rsidR="00000000" w:rsidDel="00000000" w:rsidP="00000000" w:rsidRDefault="00000000" w:rsidRPr="00000000" w14:paraId="000000C6">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Engaged with the latest advancements in medical imaging and diagnostics by joining the global RSNA community, furthering my interest in the intersection of radiology and artificial intelligence.</w:t>
      </w:r>
      <w:r w:rsidDel="00000000" w:rsidR="00000000" w:rsidRPr="00000000">
        <w:rPr>
          <w:rtl w:val="0"/>
        </w:rPr>
      </w:r>
    </w:p>
    <w:p w:rsidR="00000000" w:rsidDel="00000000" w:rsidP="00000000" w:rsidRDefault="00000000" w:rsidRPr="00000000" w14:paraId="000000C7">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May/2024</w:t>
      </w:r>
      <w:r w:rsidDel="00000000" w:rsidR="00000000" w:rsidRPr="00000000">
        <w:rPr>
          <w:rFonts w:ascii="Calibri" w:cs="Calibri" w:eastAsia="Calibri" w:hAnsi="Calibri"/>
          <w:b w:val="1"/>
          <w:bCs w:val="1"/>
          <w:sz w:val="20"/>
          <w:szCs w:val="20"/>
          <w:rtl w:val="0"/>
        </w:rPr>
        <w:tab/>
        <w:t xml:space="preserve">Jornada Paulista de Radiologia - JPR Congress</w:t>
      </w:r>
      <w:r w:rsidDel="00000000" w:rsidR="00000000" w:rsidRPr="00000000">
        <w:rPr>
          <w:rtl w:val="0"/>
        </w:rPr>
      </w:r>
    </w:p>
    <w:p w:rsidR="00000000" w:rsidDel="00000000" w:rsidP="00000000" w:rsidRDefault="00000000" w:rsidRPr="00000000" w14:paraId="000000C8">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Participated in the Jornada Paulista de Radiologia (JPR) 2024, the biggest Latin American radiology congress, held in São Paulo, Brazil.</w:t>
      </w:r>
      <w:r w:rsidDel="00000000" w:rsidR="00000000" w:rsidRPr="00000000">
        <w:rPr>
          <w:rtl w:val="0"/>
        </w:rPr>
      </w:r>
    </w:p>
    <w:p w:rsidR="00000000" w:rsidDel="00000000" w:rsidP="00000000" w:rsidRDefault="00000000" w:rsidRPr="00000000" w14:paraId="000000C9">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Jan/2024</w:t>
      </w:r>
      <w:r w:rsidDel="00000000" w:rsidR="00000000" w:rsidRPr="00000000">
        <w:rPr>
          <w:rFonts w:ascii="Calibri" w:cs="Calibri" w:eastAsia="Calibri" w:hAnsi="Calibri"/>
          <w:b w:val="1"/>
          <w:bCs w:val="1"/>
          <w:sz w:val="20"/>
          <w:szCs w:val="20"/>
          <w:rtl w:val="0"/>
        </w:rPr>
        <w:tab/>
        <w:t xml:space="preserve">Science, Technology, &amp; Ethics in the Real World course - MIT</w:t>
      </w:r>
      <w:r w:rsidDel="00000000" w:rsidR="00000000" w:rsidRPr="00000000">
        <w:rPr>
          <w:rtl w:val="0"/>
        </w:rPr>
      </w:r>
    </w:p>
    <w:p w:rsidR="00000000" w:rsidDel="00000000" w:rsidP="00000000" w:rsidRDefault="00000000" w:rsidRPr="00000000" w14:paraId="000000CA">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Participated in the Ethics in Technology Mini-Course at Massachusetts Institute of Technology (MIT), both in person and remotely. Engaged with the exploration of technological innovations through ethical lenses, focusing on climate science, bioethics, artificial intelligence, and everyday ethics within the tech industry.</w:t>
      </w:r>
      <w:r w:rsidDel="00000000" w:rsidR="00000000" w:rsidRPr="00000000">
        <w:rPr>
          <w:rtl w:val="0"/>
        </w:rPr>
      </w:r>
    </w:p>
    <w:p w:rsidR="00000000" w:rsidDel="00000000" w:rsidP="00000000" w:rsidRDefault="00000000" w:rsidRPr="00000000" w14:paraId="000000CB">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Jan/2024</w:t>
      </w:r>
      <w:r w:rsidDel="00000000" w:rsidR="00000000" w:rsidRPr="00000000">
        <w:rPr>
          <w:rFonts w:ascii="Calibri" w:cs="Calibri" w:eastAsia="Calibri" w:hAnsi="Calibri"/>
          <w:b w:val="1"/>
          <w:bCs w:val="1"/>
          <w:sz w:val="20"/>
          <w:szCs w:val="20"/>
          <w:rtl w:val="0"/>
        </w:rPr>
        <w:tab/>
        <w:t xml:space="preserve">11th Neuro-Oncology Brain Tumor Symposium - Penn University</w:t>
      </w:r>
      <w:r w:rsidDel="00000000" w:rsidR="00000000" w:rsidRPr="00000000">
        <w:rPr>
          <w:rtl w:val="0"/>
        </w:rPr>
      </w:r>
    </w:p>
    <w:p w:rsidR="00000000" w:rsidDel="00000000" w:rsidP="00000000" w:rsidRDefault="00000000" w:rsidRPr="00000000" w14:paraId="000000CC">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Attended the 11th Neuro-Oncology Brain Tumor Symposium at Penn University, in person. Acquired advanced knowledge of cutting-edge treatments and diagnostics for brain tumors, including molecular profiling and immunotherapeutic approaches. </w:t>
      </w:r>
      <w:r w:rsidDel="00000000" w:rsidR="00000000" w:rsidRPr="00000000">
        <w:rPr>
          <w:rtl w:val="0"/>
        </w:rPr>
      </w:r>
    </w:p>
    <w:p w:rsidR="00000000" w:rsidDel="00000000" w:rsidP="00000000" w:rsidRDefault="00000000" w:rsidRPr="00000000" w14:paraId="000000CD">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Jan/2024 - Present</w:t>
        <w:tab/>
      </w:r>
      <w:r w:rsidDel="00000000" w:rsidR="00000000" w:rsidRPr="00000000">
        <w:rPr>
          <w:rFonts w:ascii="Calibri" w:cs="Calibri" w:eastAsia="Calibri" w:hAnsi="Calibri"/>
          <w:b w:val="1"/>
          <w:bCs w:val="1"/>
          <w:sz w:val="20"/>
          <w:szCs w:val="20"/>
          <w:rtl w:val="0"/>
        </w:rPr>
        <w:t xml:space="preserve">World Medical Association (WMA) - Associate Member</w:t>
      </w:r>
      <w:r w:rsidDel="00000000" w:rsidR="00000000" w:rsidRPr="00000000">
        <w:rPr>
          <w:rtl w:val="0"/>
        </w:rPr>
      </w:r>
    </w:p>
    <w:p w:rsidR="00000000" w:rsidDel="00000000" w:rsidP="00000000" w:rsidRDefault="00000000" w:rsidRPr="00000000" w14:paraId="000000CE">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Active member of the World Medical Association (WMA) as a Medical Student, interested in global health and discussions on key public health issues.</w:t>
      </w:r>
      <w:r w:rsidDel="00000000" w:rsidR="00000000" w:rsidRPr="00000000">
        <w:rPr>
          <w:rtl w:val="0"/>
        </w:rPr>
      </w:r>
    </w:p>
    <w:p w:rsidR="00000000" w:rsidDel="00000000" w:rsidP="00000000" w:rsidRDefault="00000000" w:rsidRPr="00000000" w14:paraId="000000CF">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Jun/2022 </w:t>
      </w:r>
      <w:r w:rsidDel="00000000" w:rsidR="00000000" w:rsidRPr="00000000">
        <w:rPr>
          <w:rFonts w:ascii="Calibri" w:cs="Calibri" w:eastAsia="Calibri" w:hAnsi="Calibri"/>
          <w:b w:val="1"/>
          <w:bCs w:val="1"/>
          <w:sz w:val="20"/>
          <w:szCs w:val="20"/>
          <w:rtl w:val="0"/>
        </w:rPr>
        <w:tab/>
        <w:t xml:space="preserve">Translator at China HomeLife Exposition - Sao Paulo</w:t>
      </w:r>
      <w:r w:rsidDel="00000000" w:rsidR="00000000" w:rsidRPr="00000000">
        <w:rPr>
          <w:rtl w:val="0"/>
        </w:rPr>
      </w:r>
    </w:p>
    <w:p w:rsidR="00000000" w:rsidDel="00000000" w:rsidP="00000000" w:rsidRDefault="00000000" w:rsidRPr="00000000" w14:paraId="000000D0">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Participated as a Chinese-Portuguese-English translator at the China Homelife Brazil event. My efforts contributed to overcoming language barriers, fostering successful international partnerships, and facilitating a deeper understanding of product offerings and business opportunities.</w:t>
      </w:r>
      <w:r w:rsidDel="00000000" w:rsidR="00000000" w:rsidRPr="00000000">
        <w:rPr>
          <w:rtl w:val="0"/>
        </w:rPr>
      </w:r>
    </w:p>
    <w:p w:rsidR="00000000" w:rsidDel="00000000" w:rsidP="00000000" w:rsidRDefault="00000000" w:rsidRPr="00000000" w14:paraId="000000D1">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Aug/2021 - today</w:t>
      </w:r>
      <w:r w:rsidDel="00000000" w:rsidR="00000000" w:rsidRPr="00000000">
        <w:rPr>
          <w:rFonts w:ascii="Calibri" w:cs="Calibri" w:eastAsia="Calibri" w:hAnsi="Calibri"/>
          <w:b w:val="1"/>
          <w:bCs w:val="1"/>
          <w:sz w:val="20"/>
          <w:szCs w:val="20"/>
          <w:rtl w:val="0"/>
        </w:rPr>
        <w:tab/>
        <w:t xml:space="preserve">American College of Physicians (ACP) - Associate Member</w:t>
      </w:r>
      <w:r w:rsidDel="00000000" w:rsidR="00000000" w:rsidRPr="00000000">
        <w:rPr>
          <w:rtl w:val="0"/>
        </w:rPr>
      </w:r>
    </w:p>
    <w:p w:rsidR="00000000" w:rsidDel="00000000" w:rsidP="00000000" w:rsidRDefault="00000000" w:rsidRPr="00000000" w14:paraId="000000D2">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Engaged in the Annual Internal Medicine Meeting for educational content in internal medicine.</w:t>
      </w:r>
      <w:r w:rsidDel="00000000" w:rsidR="00000000" w:rsidRPr="00000000">
        <w:rPr>
          <w:rtl w:val="0"/>
        </w:rPr>
      </w:r>
    </w:p>
    <w:p w:rsidR="00000000" w:rsidDel="00000000" w:rsidP="00000000" w:rsidRDefault="00000000" w:rsidRPr="00000000" w14:paraId="000000D3">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Aug/2021 - April/2022</w:t>
      </w:r>
      <w:r w:rsidDel="00000000" w:rsidR="00000000" w:rsidRPr="00000000">
        <w:rPr>
          <w:rFonts w:ascii="Calibri" w:cs="Calibri" w:eastAsia="Calibri" w:hAnsi="Calibri"/>
          <w:b w:val="1"/>
          <w:bCs w:val="1"/>
          <w:sz w:val="20"/>
          <w:szCs w:val="20"/>
          <w:rtl w:val="0"/>
        </w:rPr>
        <w:tab/>
        <w:t xml:space="preserve">Translator in the Sino-Brazilian Polyclinic</w:t>
      </w:r>
      <w:r w:rsidDel="00000000" w:rsidR="00000000" w:rsidRPr="00000000">
        <w:rPr>
          <w:rtl w:val="0"/>
        </w:rPr>
      </w:r>
    </w:p>
    <w:p w:rsidR="00000000" w:rsidDel="00000000" w:rsidP="00000000" w:rsidRDefault="00000000" w:rsidRPr="00000000" w14:paraId="000000D4">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Managed doctor-patient communication as a Chinese-Portuguese translator.</w:t>
      </w:r>
      <w:r w:rsidDel="00000000" w:rsidR="00000000" w:rsidRPr="00000000">
        <w:rPr>
          <w:rtl w:val="0"/>
        </w:rPr>
      </w:r>
    </w:p>
    <w:p w:rsidR="00000000" w:rsidDel="00000000" w:rsidP="00000000" w:rsidRDefault="00000000" w:rsidRPr="00000000" w14:paraId="000000D5">
      <w:pPr>
        <w:tabs>
          <w:tab w:val="left" w:leader="none" w:pos="1980"/>
        </w:tabs>
        <w:spacing w:before="160" w:line="230.39999999999998" w:lineRule="auto"/>
        <w:ind w:right="-32.5984251968498"/>
        <w:jc w:val="both"/>
        <w:rPr>
          <w:rFonts w:ascii="Calibri" w:cs="Calibri" w:eastAsia="Calibri" w:hAnsi="Calibri"/>
          <w:b w:val="1"/>
          <w:bCs w:val="1"/>
          <w:i w:val="1"/>
          <w:iCs w:val="1"/>
          <w:color w:val="404040"/>
          <w:sz w:val="20"/>
          <w:szCs w:val="20"/>
        </w:rPr>
      </w:pPr>
      <w:r w:rsidDel="00000000" w:rsidR="00000000" w:rsidRPr="00000000">
        <w:rPr>
          <w:rFonts w:ascii="Calibri" w:cs="Calibri" w:eastAsia="Calibri" w:hAnsi="Calibri"/>
          <w:sz w:val="20"/>
          <w:szCs w:val="20"/>
          <w:rtl w:val="0"/>
        </w:rPr>
        <w:t xml:space="preserve">2020 - 2020</w:t>
      </w:r>
      <w:r w:rsidDel="00000000" w:rsidR="00000000" w:rsidRPr="00000000">
        <w:rPr>
          <w:rFonts w:ascii="Calibri" w:cs="Calibri" w:eastAsia="Calibri" w:hAnsi="Calibri"/>
          <w:b w:val="1"/>
          <w:bCs w:val="1"/>
          <w:sz w:val="20"/>
          <w:szCs w:val="20"/>
          <w:rtl w:val="0"/>
        </w:rPr>
        <w:tab/>
        <w:t xml:space="preserve">Co-founder of Perspicazes Vestibulares</w:t>
      </w:r>
      <w:r w:rsidDel="00000000" w:rsidR="00000000" w:rsidRPr="00000000">
        <w:rPr>
          <w:rtl w:val="0"/>
        </w:rPr>
      </w:r>
    </w:p>
    <w:p w:rsidR="00000000" w:rsidDel="00000000" w:rsidP="00000000" w:rsidRDefault="00000000" w:rsidRPr="00000000" w14:paraId="000000D6">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Co-founded a preparatory course for the vestibular, gaining approvals from major Brazilian universities.</w:t>
      </w:r>
      <w:r w:rsidDel="00000000" w:rsidR="00000000" w:rsidRPr="00000000">
        <w:rPr>
          <w:rtl w:val="0"/>
        </w:rPr>
      </w:r>
    </w:p>
    <w:p w:rsidR="00000000" w:rsidDel="00000000" w:rsidP="00000000" w:rsidRDefault="00000000" w:rsidRPr="00000000" w14:paraId="000000D7">
      <w:pPr>
        <w:tabs>
          <w:tab w:val="left" w:leader="none" w:pos="1980"/>
        </w:tabs>
        <w:spacing w:before="160" w:line="230.39999999999998" w:lineRule="auto"/>
        <w:ind w:right="-32.5984251968498"/>
        <w:jc w:val="both"/>
        <w:rPr>
          <w:rFonts w:ascii="Calibri" w:cs="Calibri" w:eastAsia="Calibri" w:hAnsi="Calibri"/>
          <w:b w:val="1"/>
          <w:bCs w:val="1"/>
          <w:i w:val="1"/>
          <w:iCs w:val="1"/>
          <w:sz w:val="20"/>
          <w:szCs w:val="20"/>
        </w:rPr>
      </w:pPr>
      <w:r w:rsidDel="00000000" w:rsidR="00000000" w:rsidRPr="00000000">
        <w:rPr>
          <w:rFonts w:ascii="Calibri" w:cs="Calibri" w:eastAsia="Calibri" w:hAnsi="Calibri"/>
          <w:sz w:val="20"/>
          <w:szCs w:val="20"/>
          <w:rtl w:val="0"/>
        </w:rPr>
        <w:t xml:space="preserve">2019 - 2020</w:t>
        <w:tab/>
      </w:r>
      <w:r w:rsidDel="00000000" w:rsidR="00000000" w:rsidRPr="00000000">
        <w:rPr>
          <w:rFonts w:ascii="Calibri" w:cs="Calibri" w:eastAsia="Calibri" w:hAnsi="Calibri"/>
          <w:b w:val="1"/>
          <w:bCs w:val="1"/>
          <w:sz w:val="20"/>
          <w:szCs w:val="20"/>
          <w:rtl w:val="0"/>
        </w:rPr>
        <w:t xml:space="preserve">Member and Director of the modality of the baseball team - Academic Athletic Association </w:t>
        <w:tab/>
        <w:tab/>
        <w:t xml:space="preserve">Oswaldo Cruz (AAAOC)</w:t>
      </w:r>
      <w:r w:rsidDel="00000000" w:rsidR="00000000" w:rsidRPr="00000000">
        <w:rPr>
          <w:rtl w:val="0"/>
        </w:rPr>
      </w:r>
    </w:p>
    <w:p w:rsidR="00000000" w:rsidDel="00000000" w:rsidP="00000000" w:rsidRDefault="00000000" w:rsidRPr="00000000" w14:paraId="000000D8">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Trained for the USP medical school baseball team and coordinated games and events as Director of the modality, responsible for the game schedule, competitions, and confraternization.</w:t>
      </w:r>
      <w:r w:rsidDel="00000000" w:rsidR="00000000" w:rsidRPr="00000000">
        <w:rPr>
          <w:rtl w:val="0"/>
        </w:rPr>
      </w:r>
    </w:p>
    <w:p w:rsidR="00000000" w:rsidDel="00000000" w:rsidP="00000000" w:rsidRDefault="00000000" w:rsidRPr="00000000" w14:paraId="000000D9">
      <w:pPr>
        <w:tabs>
          <w:tab w:val="left" w:leader="none" w:pos="1980"/>
        </w:tabs>
        <w:spacing w:before="160" w:line="230.39999999999998" w:lineRule="auto"/>
        <w:ind w:right="-32.5984251968498"/>
        <w:jc w:val="both"/>
        <w:rPr>
          <w:rFonts w:ascii="Calibri" w:cs="Calibri" w:eastAsia="Calibri" w:hAnsi="Calibri"/>
          <w:b w:val="1"/>
          <w:bCs w:val="1"/>
          <w:i w:val="1"/>
          <w:iCs w:val="1"/>
          <w:sz w:val="20"/>
          <w:szCs w:val="20"/>
          <w:highlight w:val="yellow"/>
        </w:rPr>
      </w:pPr>
      <w:r w:rsidDel="00000000" w:rsidR="00000000" w:rsidRPr="00000000">
        <w:rPr>
          <w:rFonts w:ascii="Calibri" w:cs="Calibri" w:eastAsia="Calibri" w:hAnsi="Calibri"/>
          <w:sz w:val="20"/>
          <w:szCs w:val="20"/>
          <w:rtl w:val="0"/>
        </w:rPr>
        <w:t xml:space="preserve">2019-2020</w:t>
        <w:tab/>
      </w:r>
      <w:r w:rsidDel="00000000" w:rsidR="00000000" w:rsidRPr="00000000">
        <w:rPr>
          <w:rFonts w:ascii="Calibri" w:cs="Calibri" w:eastAsia="Calibri" w:hAnsi="Calibri"/>
          <w:b w:val="1"/>
          <w:bCs w:val="1"/>
          <w:sz w:val="20"/>
          <w:szCs w:val="20"/>
          <w:rtl w:val="0"/>
        </w:rPr>
        <w:t xml:space="preserve">Mentor for entrance exam students</w:t>
      </w:r>
      <w:r w:rsidDel="00000000" w:rsidR="00000000" w:rsidRPr="00000000">
        <w:rPr>
          <w:rtl w:val="0"/>
        </w:rPr>
      </w:r>
    </w:p>
    <w:p w:rsidR="00000000" w:rsidDel="00000000" w:rsidP="00000000" w:rsidRDefault="00000000" w:rsidRPr="00000000" w14:paraId="000000DA">
      <w:pPr>
        <w:tabs>
          <w:tab w:val="left" w:leader="none" w:pos="2160"/>
        </w:tabs>
        <w:ind w:left="1980" w:right="-32.5984251968498" w:firstLine="0"/>
        <w:jc w:val="both"/>
        <w:rPr>
          <w:rFonts w:ascii="Calibri" w:cs="Calibri" w:eastAsia="Calibri" w:hAnsi="Calibri"/>
          <w:i w:val="1"/>
          <w:iCs w:val="1"/>
          <w:color w:val="585858"/>
          <w:sz w:val="20"/>
          <w:szCs w:val="20"/>
        </w:rPr>
      </w:pPr>
      <w:r w:rsidDel="00000000" w:rsidR="00000000" w:rsidRPr="00000000">
        <w:rPr>
          <w:rFonts w:ascii="Calibri" w:cs="Calibri" w:eastAsia="Calibri" w:hAnsi="Calibri"/>
          <w:color w:val="585858"/>
          <w:sz w:val="20"/>
          <w:szCs w:val="20"/>
          <w:rtl w:val="0"/>
        </w:rPr>
        <w:t xml:space="preserve">Mentored students for university exams, with weekly one-hour meetings.</w:t>
      </w:r>
      <w:r w:rsidDel="00000000" w:rsidR="00000000" w:rsidRPr="00000000">
        <w:rPr>
          <w:rtl w:val="0"/>
        </w:rPr>
      </w:r>
    </w:p>
    <w:p w:rsidR="00000000" w:rsidDel="00000000" w:rsidP="00000000" w:rsidRDefault="00000000" w:rsidRPr="00000000" w14:paraId="000000DB">
      <w:pPr>
        <w:spacing w:before="200" w:lineRule="auto"/>
        <w:ind w:right="-32.5984251968498"/>
        <w:jc w:val="both"/>
        <w:rPr>
          <w:rFonts w:ascii="Calibri" w:cs="Calibri" w:eastAsia="Calibri" w:hAnsi="Calibri"/>
          <w:b w:val="1"/>
          <w:bCs w:val="1"/>
          <w:color w:val="3c78d8"/>
          <w:sz w:val="24"/>
          <w:szCs w:val="24"/>
        </w:rPr>
      </w:pPr>
      <w:r w:rsidDel="00000000" w:rsidR="00000000" w:rsidRPr="00000000">
        <w:rPr>
          <w:rFonts w:ascii="Calibri" w:cs="Calibri" w:eastAsia="Calibri" w:hAnsi="Calibri"/>
          <w:b w:val="1"/>
          <w:bCs w:val="1"/>
          <w:color w:val="3c78d8"/>
          <w:sz w:val="24"/>
          <w:szCs w:val="24"/>
          <w:rtl w:val="0"/>
        </w:rPr>
        <w:t xml:space="preserve">SKILLS AND INTERESTS</w:t>
      </w:r>
    </w:p>
    <w:p w:rsidR="00000000" w:rsidDel="00000000" w:rsidP="00000000" w:rsidRDefault="00000000" w:rsidRPr="00000000" w14:paraId="000000DC">
      <w:pPr>
        <w:spacing w:before="5" w:lineRule="auto"/>
        <w:ind w:right="-32.5984251968498"/>
        <w:jc w:val="both"/>
        <w:rPr>
          <w:rFonts w:ascii="Calibri" w:cs="Calibri" w:eastAsia="Calibri" w:hAnsi="Calibri"/>
          <w:sz w:val="19"/>
          <w:szCs w:val="19"/>
        </w:rPr>
      </w:pPr>
      <w:r w:rsidDel="00000000" w:rsidR="00000000" w:rsidRPr="00000000">
        <w:rPr>
          <w:rFonts w:ascii="Calibri" w:cs="Calibri" w:eastAsia="Calibri" w:hAnsi="Calibri"/>
          <w:sz w:val="12"/>
          <w:szCs w:val="12"/>
          <w:rtl w:val="0"/>
        </w:rPr>
        <w:t xml:space="preserve">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DD">
      <w:pPr>
        <w:tabs>
          <w:tab w:val="left" w:leader="none" w:pos="1977.0000000000002"/>
        </w:tabs>
        <w:spacing w:before="61" w:lineRule="auto"/>
        <w:ind w:right="-32.5984251968498"/>
        <w:jc w:val="both"/>
        <w:rPr>
          <w:rFonts w:ascii="Calibri" w:cs="Calibri" w:eastAsia="Calibri" w:hAnsi="Calibri"/>
          <w:i w:val="1"/>
          <w:iCs w:val="1"/>
          <w:sz w:val="20"/>
          <w:szCs w:val="20"/>
        </w:rPr>
      </w:pPr>
      <w:r w:rsidDel="00000000" w:rsidR="00000000" w:rsidRPr="00000000">
        <w:rPr>
          <w:rFonts w:ascii="Calibri" w:cs="Calibri" w:eastAsia="Calibri" w:hAnsi="Calibri"/>
          <w:b w:val="1"/>
          <w:bCs w:val="1"/>
          <w:sz w:val="20"/>
          <w:szCs w:val="20"/>
          <w:rtl w:val="0"/>
        </w:rPr>
        <w:t xml:space="preserve">Languages</w:t>
      </w:r>
      <w:r w:rsidDel="00000000" w:rsidR="00000000" w:rsidRPr="00000000">
        <w:rPr>
          <w:rFonts w:ascii="Calibri" w:cs="Calibri" w:eastAsia="Calibri" w:hAnsi="Calibri"/>
          <w:sz w:val="20"/>
          <w:szCs w:val="20"/>
          <w:rtl w:val="0"/>
        </w:rPr>
        <w:tab/>
      </w:r>
      <w:r w:rsidDel="00000000" w:rsidR="00000000" w:rsidRPr="00000000">
        <w:rPr>
          <w:rFonts w:ascii="Calibri" w:cs="Calibri" w:eastAsia="Calibri" w:hAnsi="Calibri"/>
          <w:b w:val="1"/>
          <w:bCs w:val="1"/>
          <w:sz w:val="20"/>
          <w:szCs w:val="20"/>
          <w:rtl w:val="0"/>
        </w:rPr>
        <w:t xml:space="preserve">Portuguese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native</w:t>
      </w:r>
      <w:r w:rsidDel="00000000" w:rsidR="00000000" w:rsidRPr="00000000">
        <w:rPr>
          <w:rFonts w:ascii="Calibri" w:cs="Calibri" w:eastAsia="Calibri" w:hAnsi="Calibri"/>
          <w:i w:val="1"/>
          <w:iCs w:val="1"/>
          <w:sz w:val="20"/>
          <w:szCs w:val="20"/>
          <w:rtl w:val="0"/>
        </w:rPr>
        <w:t xml:space="preserve"> / </w:t>
      </w:r>
      <w:r w:rsidDel="00000000" w:rsidR="00000000" w:rsidRPr="00000000">
        <w:rPr>
          <w:rFonts w:ascii="Calibri" w:cs="Calibri" w:eastAsia="Calibri" w:hAnsi="Calibri"/>
          <w:b w:val="1"/>
          <w:bCs w:val="1"/>
          <w:sz w:val="20"/>
          <w:szCs w:val="20"/>
          <w:rtl w:val="0"/>
        </w:rPr>
        <w:t xml:space="preserve">English</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advanced </w:t>
      </w:r>
      <w:r w:rsidDel="00000000" w:rsidR="00000000" w:rsidRPr="00000000">
        <w:rPr>
          <w:rFonts w:ascii="Calibri" w:cs="Calibri" w:eastAsia="Calibri" w:hAnsi="Calibri"/>
          <w:i w:val="1"/>
          <w:iCs w:val="1"/>
          <w:sz w:val="20"/>
          <w:szCs w:val="20"/>
          <w:rtl w:val="0"/>
        </w:rPr>
        <w:t xml:space="preserve">/ </w:t>
      </w:r>
      <w:r w:rsidDel="00000000" w:rsidR="00000000" w:rsidRPr="00000000">
        <w:rPr>
          <w:rFonts w:ascii="Calibri" w:cs="Calibri" w:eastAsia="Calibri" w:hAnsi="Calibri"/>
          <w:b w:val="1"/>
          <w:bCs w:val="1"/>
          <w:sz w:val="20"/>
          <w:szCs w:val="20"/>
          <w:rtl w:val="0"/>
        </w:rPr>
        <w:t xml:space="preserve">Chinese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advanced </w:t>
      </w:r>
      <w:r w:rsidDel="00000000" w:rsidR="00000000" w:rsidRPr="00000000">
        <w:rPr>
          <w:rtl w:val="0"/>
        </w:rPr>
      </w:r>
    </w:p>
    <w:p w:rsidR="00000000" w:rsidDel="00000000" w:rsidP="00000000" w:rsidRDefault="00000000" w:rsidRPr="00000000" w14:paraId="000000DE">
      <w:pPr>
        <w:tabs>
          <w:tab w:val="left" w:leader="none" w:pos="1977.0000000000002"/>
        </w:tabs>
        <w:spacing w:before="61" w:lineRule="auto"/>
        <w:ind w:left="100" w:right="-32.5984251968498" w:firstLine="0"/>
        <w:jc w:val="both"/>
        <w:rPr>
          <w:rFonts w:ascii="Calibri" w:cs="Calibri" w:eastAsia="Calibri" w:hAnsi="Calibri"/>
          <w:i w:val="1"/>
          <w:iCs w:val="1"/>
          <w:color w:val="404040"/>
          <w:sz w:val="20"/>
          <w:szCs w:val="20"/>
        </w:rPr>
      </w:pPr>
      <w:r w:rsidDel="00000000" w:rsidR="00000000" w:rsidRPr="00000000">
        <w:rPr>
          <w:rFonts w:ascii="Calibri" w:cs="Calibri" w:eastAsia="Calibri" w:hAnsi="Calibri"/>
          <w:i w:val="1"/>
          <w:iCs w:val="1"/>
          <w:sz w:val="20"/>
          <w:szCs w:val="20"/>
          <w:rtl w:val="0"/>
        </w:rPr>
        <w:tab/>
      </w:r>
      <w:r w:rsidDel="00000000" w:rsidR="00000000" w:rsidRPr="00000000">
        <w:rPr>
          <w:rFonts w:ascii="Calibri" w:cs="Calibri" w:eastAsia="Calibri" w:hAnsi="Calibri"/>
          <w:b w:val="1"/>
          <w:bCs w:val="1"/>
          <w:i w:val="1"/>
          <w:iCs w:val="1"/>
          <w:sz w:val="20"/>
          <w:szCs w:val="20"/>
          <w:rtl w:val="0"/>
        </w:rPr>
        <w:t xml:space="preserve">Shanghainese</w:t>
      </w:r>
      <w:r w:rsidDel="00000000" w:rsidR="00000000" w:rsidRPr="00000000">
        <w:rPr>
          <w:rFonts w:ascii="Calibri" w:cs="Calibri" w:eastAsia="Calibri" w:hAnsi="Calibri"/>
          <w:i w:val="1"/>
          <w:iCs w:val="1"/>
          <w:sz w:val="20"/>
          <w:szCs w:val="20"/>
          <w:rtl w:val="0"/>
        </w:rPr>
        <w:t xml:space="preserve">, advanced / </w:t>
      </w:r>
      <w:r w:rsidDel="00000000" w:rsidR="00000000" w:rsidRPr="00000000">
        <w:rPr>
          <w:rFonts w:ascii="Calibri" w:cs="Calibri" w:eastAsia="Calibri" w:hAnsi="Calibri"/>
          <w:b w:val="1"/>
          <w:bCs w:val="1"/>
          <w:sz w:val="20"/>
          <w:szCs w:val="20"/>
          <w:rtl w:val="0"/>
        </w:rPr>
        <w:t xml:space="preserve">Spanish</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color w:val="404040"/>
          <w:sz w:val="20"/>
          <w:szCs w:val="20"/>
          <w:rtl w:val="0"/>
        </w:rPr>
        <w:t xml:space="preserve">intermediate</w:t>
      </w:r>
    </w:p>
    <w:p w:rsidR="00000000" w:rsidDel="00000000" w:rsidP="00000000" w:rsidRDefault="00000000" w:rsidRPr="00000000" w14:paraId="000000DF">
      <w:pPr>
        <w:tabs>
          <w:tab w:val="left" w:leader="none" w:pos="1977.0000000000002"/>
        </w:tabs>
        <w:spacing w:before="61"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b w:val="1"/>
          <w:bCs w:val="1"/>
          <w:sz w:val="20"/>
          <w:szCs w:val="20"/>
          <w:rtl w:val="0"/>
        </w:rPr>
        <w:t xml:space="preserve">Technical Stacks</w:t>
        <w:tab/>
      </w:r>
      <w:r w:rsidDel="00000000" w:rsidR="00000000" w:rsidRPr="00000000">
        <w:rPr>
          <w:rFonts w:ascii="Calibri" w:cs="Calibri" w:eastAsia="Calibri" w:hAnsi="Calibri"/>
          <w:color w:val="585858"/>
          <w:sz w:val="20"/>
          <w:szCs w:val="20"/>
          <w:rtl w:val="0"/>
        </w:rPr>
        <w:t xml:space="preserve">Python, SQL, R, SAS and VBA</w:t>
      </w:r>
      <w:r w:rsidDel="00000000" w:rsidR="00000000" w:rsidRPr="00000000">
        <w:rPr>
          <w:rtl w:val="0"/>
        </w:rPr>
      </w:r>
    </w:p>
    <w:p w:rsidR="00000000" w:rsidDel="00000000" w:rsidP="00000000" w:rsidRDefault="00000000" w:rsidRPr="00000000" w14:paraId="000000E0">
      <w:pPr>
        <w:tabs>
          <w:tab w:val="left" w:leader="none" w:pos="1977.0000000000002"/>
        </w:tabs>
        <w:spacing w:before="120" w:lineRule="auto"/>
        <w:ind w:right="-32.5984251968498"/>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Cuisine Enthusiast</w:t>
      </w:r>
      <w:r w:rsidDel="00000000" w:rsidR="00000000" w:rsidRPr="00000000">
        <w:rPr>
          <w:rFonts w:ascii="Calibri" w:cs="Calibri" w:eastAsia="Calibri" w:hAnsi="Calibri"/>
          <w:sz w:val="20"/>
          <w:szCs w:val="20"/>
          <w:rtl w:val="0"/>
        </w:rPr>
        <w:tab/>
      </w:r>
      <w:r w:rsidDel="00000000" w:rsidR="00000000" w:rsidRPr="00000000">
        <w:rPr>
          <w:rFonts w:ascii="Calibri" w:cs="Calibri" w:eastAsia="Calibri" w:hAnsi="Calibri"/>
          <w:color w:val="585858"/>
          <w:sz w:val="20"/>
          <w:szCs w:val="20"/>
          <w:rtl w:val="0"/>
        </w:rPr>
        <w:t xml:space="preserve">Passion for international cuisine, I like to explore diverse culinary traditions and also take </w:t>
        <w:tab/>
        <w:tab/>
        <w:tab/>
        <w:t xml:space="preserve">immense pleasure in cooking and sharing meals. </w:t>
      </w:r>
      <w:r w:rsidDel="00000000" w:rsidR="00000000" w:rsidRPr="00000000">
        <w:rPr>
          <w:rtl w:val="0"/>
        </w:rPr>
      </w:r>
    </w:p>
    <w:p w:rsidR="00000000" w:rsidDel="00000000" w:rsidP="00000000" w:rsidRDefault="00000000" w:rsidRPr="00000000" w14:paraId="000000E1">
      <w:pPr>
        <w:tabs>
          <w:tab w:val="left" w:leader="none" w:pos="1977.0000000000002"/>
        </w:tabs>
        <w:spacing w:before="120" w:lineRule="auto"/>
        <w:ind w:right="-32.5984251968498"/>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Backpacker</w:t>
      </w:r>
      <w:r w:rsidDel="00000000" w:rsidR="00000000" w:rsidRPr="00000000">
        <w:rPr>
          <w:rFonts w:ascii="Calibri" w:cs="Calibri" w:eastAsia="Calibri" w:hAnsi="Calibri"/>
          <w:sz w:val="20"/>
          <w:szCs w:val="20"/>
          <w:rtl w:val="0"/>
        </w:rPr>
        <w:tab/>
      </w:r>
      <w:r w:rsidDel="00000000" w:rsidR="00000000" w:rsidRPr="00000000">
        <w:rPr>
          <w:rFonts w:ascii="Calibri" w:cs="Calibri" w:eastAsia="Calibri" w:hAnsi="Calibri"/>
          <w:color w:val="585858"/>
          <w:sz w:val="20"/>
          <w:szCs w:val="20"/>
          <w:rtl w:val="0"/>
        </w:rPr>
        <w:t xml:space="preserve">Love for independence and a desire to continually push my boundaries in uncharted territories. </w:t>
      </w:r>
      <w:r w:rsidDel="00000000" w:rsidR="00000000" w:rsidRPr="00000000">
        <w:rPr>
          <w:rtl w:val="0"/>
        </w:rPr>
      </w:r>
    </w:p>
    <w:p w:rsidR="00000000" w:rsidDel="00000000" w:rsidP="00000000" w:rsidRDefault="00000000" w:rsidRPr="00000000" w14:paraId="000000E2">
      <w:pPr>
        <w:tabs>
          <w:tab w:val="left" w:leader="none" w:pos="1977.0000000000002"/>
        </w:tabs>
        <w:spacing w:before="120" w:lineRule="auto"/>
        <w:ind w:right="-32.5984251968498"/>
        <w:jc w:val="both"/>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Lab Maker</w:t>
      </w:r>
      <w:r w:rsidDel="00000000" w:rsidR="00000000" w:rsidRPr="00000000">
        <w:rPr>
          <w:rFonts w:ascii="Calibri" w:cs="Calibri" w:eastAsia="Calibri" w:hAnsi="Calibri"/>
          <w:sz w:val="20"/>
          <w:szCs w:val="20"/>
          <w:rtl w:val="0"/>
        </w:rPr>
        <w:tab/>
      </w:r>
      <w:r w:rsidDel="00000000" w:rsidR="00000000" w:rsidRPr="00000000">
        <w:rPr>
          <w:rFonts w:ascii="Calibri" w:cs="Calibri" w:eastAsia="Calibri" w:hAnsi="Calibri"/>
          <w:color w:val="585858"/>
          <w:sz w:val="20"/>
          <w:szCs w:val="20"/>
          <w:rtl w:val="0"/>
        </w:rPr>
        <w:t xml:space="preserve">Engaging in the Lab Maker community, I revel in blending engineering and design principles to foster </w:t>
        <w:tab/>
        <w:t xml:space="preserve">innovative solutions. </w:t>
      </w:r>
      <w:r w:rsidDel="00000000" w:rsidR="00000000" w:rsidRPr="00000000">
        <w:rPr>
          <w:rtl w:val="0"/>
        </w:rPr>
      </w:r>
    </w:p>
    <w:p w:rsidR="00000000" w:rsidDel="00000000" w:rsidP="00000000" w:rsidRDefault="00000000" w:rsidRPr="00000000" w14:paraId="000000E3">
      <w:pPr>
        <w:spacing w:before="5" w:lineRule="auto"/>
        <w:ind w:right="-32.5984251968498"/>
        <w:jc w:val="both"/>
        <w:rPr>
          <w:rFonts w:ascii="Calibri" w:cs="Calibri" w:eastAsia="Calibri" w:hAnsi="Calibri"/>
          <w:i w:val="1"/>
          <w:iCs w:val="1"/>
          <w:color w:val="404040"/>
          <w:sz w:val="20"/>
          <w:szCs w:val="20"/>
        </w:rPr>
      </w:pPr>
      <w:r w:rsidDel="00000000" w:rsidR="00000000" w:rsidRPr="00000000">
        <w:rPr>
          <w:rFonts w:ascii="Calibri" w:cs="Calibri" w:eastAsia="Calibri" w:hAnsi="Calibri"/>
          <w:sz w:val="20"/>
          <w:szCs w:val="20"/>
          <w:rtl w:val="0"/>
        </w:rPr>
        <w:t xml:space="preserve">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E4">
      <w:pPr>
        <w:tabs>
          <w:tab w:val="left" w:leader="none" w:pos="2493"/>
        </w:tabs>
        <w:spacing w:before="61" w:lineRule="auto"/>
        <w:ind w:left="0" w:right="-32.5984251968498" w:firstLine="0"/>
        <w:jc w:val="both"/>
        <w:rPr>
          <w:rFonts w:ascii="Calibri" w:cs="Calibri" w:eastAsia="Calibri" w:hAnsi="Calibri"/>
          <w:sz w:val="19"/>
          <w:szCs w:val="19"/>
        </w:rPr>
      </w:pPr>
      <w:r w:rsidDel="00000000" w:rsidR="00000000" w:rsidRPr="00000000">
        <w:rPr>
          <w:rtl w:val="0"/>
        </w:rPr>
      </w:r>
    </w:p>
    <w:sectPr>
      <w:headerReference r:id="rId22" w:type="default"/>
      <w:pgSz w:h="15840" w:w="12240" w:orient="portrait"/>
      <w:pgMar w:bottom="1008" w:top="1008" w:left="990"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alade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l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rlito" w:cs="Carlito" w:eastAsia="Carlito" w:hAnsi="Carlito"/>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rFonts w:ascii="Caladea" w:cs="Caladea" w:eastAsia="Caladea" w:hAnsi="Caladea"/>
      <w:sz w:val="26"/>
      <w:szCs w:val="26"/>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line="833" w:lineRule="auto"/>
      <w:ind w:left="100"/>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Caladea" w:cs="Caladea" w:eastAsia="Caladea" w:hAnsi="Caladea"/>
      <w:sz w:val="26"/>
      <w:szCs w:val="2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833" w:lineRule="auto"/>
      <w:ind w:left="100"/>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Caladea" w:cs="Caladea" w:eastAsia="Caladea" w:hAnsi="Caladea"/>
      <w:sz w:val="26"/>
      <w:szCs w:val="2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833" w:lineRule="auto"/>
      <w:ind w:left="100"/>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Caladea" w:cs="Caladea" w:eastAsia="Caladea" w:hAnsi="Caladea"/>
      <w:sz w:val="26"/>
      <w:szCs w:val="2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833" w:lineRule="auto"/>
      <w:ind w:left="100"/>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100"/>
    </w:pPr>
    <w:rPr>
      <w:rFonts w:ascii="Caladea" w:cs="Caladea" w:eastAsia="Caladea" w:hAnsi="Caladea"/>
      <w:sz w:val="26"/>
      <w:szCs w:val="2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line="833" w:lineRule="auto"/>
      <w:ind w:left="100"/>
    </w:pPr>
    <w:rPr>
      <w:b w:val="1"/>
      <w:sz w:val="72"/>
      <w:szCs w:val="72"/>
    </w:rPr>
  </w:style>
  <w:style w:type="paragraph" w:styleId="Normal" w:default="1">
    <w:name w:val="Normal"/>
    <w:qFormat w:val="1"/>
    <w:rPr>
      <w:rFonts w:ascii="Carlito" w:cs="Carlito" w:eastAsia="Carlito" w:hAnsi="Carlito"/>
    </w:rPr>
  </w:style>
  <w:style w:type="paragraph" w:styleId="Ttulo1">
    <w:name w:val="heading 1"/>
    <w:basedOn w:val="Normal"/>
    <w:uiPriority w:val="9"/>
    <w:qFormat w:val="1"/>
    <w:pPr>
      <w:ind w:left="100"/>
      <w:outlineLvl w:val="0"/>
    </w:pPr>
    <w:rPr>
      <w:rFonts w:ascii="Caladea" w:cs="Caladea" w:eastAsia="Caladea" w:hAnsi="Caladea"/>
      <w:sz w:val="26"/>
      <w:szCs w:val="2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sz w:val="19"/>
      <w:szCs w:val="19"/>
    </w:rPr>
  </w:style>
  <w:style w:type="paragraph" w:styleId="Ttulo">
    <w:name w:val="Title"/>
    <w:basedOn w:val="Normal"/>
    <w:uiPriority w:val="10"/>
    <w:qFormat w:val="1"/>
    <w:pPr>
      <w:spacing w:line="833" w:lineRule="exact"/>
      <w:ind w:left="100"/>
    </w:pPr>
    <w:rPr>
      <w:b w:val="1"/>
      <w:bCs w:val="1"/>
      <w:sz w:val="72"/>
      <w:szCs w:val="72"/>
    </w:rPr>
  </w:style>
  <w:style w:type="paragraph" w:styleId="PargrafodaLista">
    <w:name w:val="List Paragraph"/>
    <w:basedOn w:val="Normal"/>
    <w:uiPriority w:val="1"/>
    <w:qFormat w:val="1"/>
    <w:pPr>
      <w:spacing w:before="121"/>
      <w:ind w:left="2594" w:hanging="101"/>
    </w:pPr>
  </w:style>
  <w:style w:type="paragraph" w:styleId="TableParagraph" w:customStyle="1">
    <w:name w:val="Table Paragraph"/>
    <w:basedOn w:val="Normal"/>
    <w:uiPriority w:val="1"/>
    <w:qFormat w:val="1"/>
  </w:style>
  <w:style w:type="character" w:styleId="Hyperlink">
    <w:name w:val="Hyperlink"/>
    <w:basedOn w:val="Fontepargpadro"/>
    <w:uiPriority w:val="99"/>
    <w:unhideWhenUsed w:val="1"/>
    <w:rsid w:val="009718C0"/>
    <w:rPr>
      <w:color w:val="0000ff" w:themeColor="hyperlink"/>
      <w:u w:val="single"/>
    </w:rPr>
  </w:style>
  <w:style w:type="character" w:styleId="MenoPendente">
    <w:name w:val="Unresolved Mention"/>
    <w:basedOn w:val="Fontepargpadro"/>
    <w:uiPriority w:val="99"/>
    <w:semiHidden w:val="1"/>
    <w:unhideWhenUsed w:val="1"/>
    <w:rsid w:val="009718C0"/>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dx.doi.org/10.11606/issn.1679-9836.v100i2p102-111" TargetMode="External"/><Relationship Id="rId11" Type="http://schemas.openxmlformats.org/officeDocument/2006/relationships/hyperlink" Target="https://doi.org/10.1016/S1473-3099(26)00295-1" TargetMode="External"/><Relationship Id="rId22" Type="http://schemas.openxmlformats.org/officeDocument/2006/relationships/header" Target="header1.xml"/><Relationship Id="rId10" Type="http://schemas.openxmlformats.org/officeDocument/2006/relationships/hyperlink" Target="https://pubmed.ncbi.nlm.nih.gov/42317827/" TargetMode="External"/><Relationship Id="rId21" Type="http://schemas.openxmlformats.org/officeDocument/2006/relationships/hyperlink" Target="https://doi.org/10.11606/issn.1679-9836.v100i2p102-111" TargetMode="External"/><Relationship Id="rId13" Type="http://schemas.openxmlformats.org/officeDocument/2006/relationships/hyperlink" Target="https://doi" TargetMode="External"/><Relationship Id="rId12" Type="http://schemas.openxmlformats.org/officeDocument/2006/relationships/hyperlink" Target="https://doi.org/10.1016/S1473-3099(26)00194-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97/RTI.0000000000000899" TargetMode="External"/><Relationship Id="rId15" Type="http://schemas.openxmlformats.org/officeDocument/2006/relationships/hyperlink" Target="https://doi" TargetMode="External"/><Relationship Id="rId14" Type="http://schemas.openxmlformats.org/officeDocument/2006/relationships/hyperlink" Target="https://doi.org/10.1016/S3050-5038(26)00047-6" TargetMode="External"/><Relationship Id="rId17" Type="http://schemas.openxmlformats.org/officeDocument/2006/relationships/hyperlink" Target="https://doi.org/10.1007/s00404-024-07512-3" TargetMode="External"/><Relationship Id="rId16" Type="http://schemas.openxmlformats.org/officeDocument/2006/relationships/hyperlink" Target="https://doi.org/10.1016/S0140-6736(25)01917-8" TargetMode="External"/><Relationship Id="rId5" Type="http://schemas.openxmlformats.org/officeDocument/2006/relationships/styles" Target="styles.xml"/><Relationship Id="rId19" Type="http://schemas.openxmlformats.org/officeDocument/2006/relationships/hyperlink" Target="https://doi.org/10.11606/issn.1679-9836.v100i4p312-321" TargetMode="External"/><Relationship Id="rId6" Type="http://schemas.openxmlformats.org/officeDocument/2006/relationships/customXml" Target="../customXML/item1.xml"/><Relationship Id="rId18" Type="http://schemas.openxmlformats.org/officeDocument/2006/relationships/hyperlink" Target="https://doi.org/10.1590/S1413-415220220114" TargetMode="External"/><Relationship Id="rId7" Type="http://schemas.openxmlformats.org/officeDocument/2006/relationships/hyperlink" Target="https://scholar.google.com/citations?user=PTNIOUkAAAAJ&amp;hl=pt-BR" TargetMode="External"/><Relationship Id="rId8" Type="http://schemas.openxmlformats.org/officeDocument/2006/relationships/hyperlink" Target="mailto:julio.min@fm.usp.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ladea-regular.ttf"/><Relationship Id="rId2" Type="http://schemas.openxmlformats.org/officeDocument/2006/relationships/font" Target="fonts/Caladea-bold.ttf"/><Relationship Id="rId3" Type="http://schemas.openxmlformats.org/officeDocument/2006/relationships/font" Target="fonts/Caladea-italic.ttf"/><Relationship Id="rId4" Type="http://schemas.openxmlformats.org/officeDocument/2006/relationships/font" Target="fonts/Caladea-boldItalic.ttf"/><Relationship Id="rId5" Type="http://schemas.openxmlformats.org/officeDocument/2006/relationships/font" Target="fonts/Carlito-regular.ttf"/><Relationship Id="rId6" Type="http://schemas.openxmlformats.org/officeDocument/2006/relationships/font" Target="fonts/Carlito-bold.ttf"/><Relationship Id="rId7" Type="http://schemas.openxmlformats.org/officeDocument/2006/relationships/font" Target="fonts/Carlito-italic.ttf"/><Relationship Id="rId8"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SHPNxDl2S9vPHK+2vSubEnPCPg==">CgMxLjA4AHIhMXZfcmdMLXduQTF5MU1Nb2FtMXNfV0JoNTFTMDZWOE83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2022-03-10T14:44:00Z</dcterms:created>
  <dc:creator>CRINT Mobilidade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2017-07-26T00:00:00Z</vt:lpwstr>
  </property>
  <property fmtid="{D5CDD505-2E9C-101B-9397-08002B2CF9AE}" pid="3" name="Creator">
    <vt:lpwstr>PDFium</vt:lpwstr>
  </property>
  <property fmtid="{D5CDD505-2E9C-101B-9397-08002B2CF9AE}" pid="4" name="LastSaved">
    <vt:lpwstr>2022-03-10T00:00:00Z</vt:lpwstr>
  </property>
</Properties>
</file>